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4AD80" w14:textId="783C3671" w:rsidR="00321C0C" w:rsidRPr="00F4034E" w:rsidRDefault="00321C0C" w:rsidP="00321C0C">
      <w:pPr>
        <w:rPr>
          <w:rFonts w:ascii="Times" w:hAnsi="Times" w:cs="Times"/>
          <w:b/>
          <w:bCs/>
          <w:sz w:val="32"/>
          <w:szCs w:val="32"/>
        </w:rPr>
      </w:pPr>
      <w:r w:rsidRPr="00F4034E">
        <w:rPr>
          <w:rFonts w:ascii="Times" w:hAnsi="Times" w:cs="Times"/>
          <w:b/>
          <w:bCs/>
          <w:sz w:val="32"/>
          <w:szCs w:val="32"/>
        </w:rPr>
        <w:t xml:space="preserve">Iglesia Bautista La Gracia - </w:t>
      </w:r>
      <w:bookmarkStart w:id="0" w:name="_GoBack"/>
      <w:r w:rsidR="0066035C" w:rsidRPr="0066035C">
        <w:rPr>
          <w:rFonts w:ascii="Times" w:hAnsi="Times" w:cs="Times"/>
          <w:b/>
          <w:bCs/>
          <w:sz w:val="44"/>
          <w:szCs w:val="32"/>
          <w:u w:val="single"/>
        </w:rPr>
        <w:t>Artículos De Fe</w:t>
      </w:r>
      <w:bookmarkEnd w:id="0"/>
    </w:p>
    <w:p w14:paraId="5010DE31" w14:textId="6A700EE0" w:rsidR="007C7191" w:rsidRDefault="00321C0C" w:rsidP="00F4034E">
      <w:pPr>
        <w:jc w:val="both"/>
        <w:rPr>
          <w:rFonts w:ascii="Times" w:hAnsi="Times" w:cs="Times"/>
          <w:sz w:val="24"/>
          <w:szCs w:val="24"/>
        </w:rPr>
      </w:pPr>
      <w:r w:rsidRPr="00F4034E">
        <w:rPr>
          <w:rFonts w:ascii="Times" w:hAnsi="Times" w:cs="Times"/>
          <w:sz w:val="24"/>
          <w:szCs w:val="24"/>
        </w:rPr>
        <w:t>Un creyente bautista de la Biblia es aquel que cree en una Biblia sobrenatural, que habla de un Cristo sobrenatural, que tuvo un nacimiento sobrenatural, que pronunció palabras sobrenaturales, que realizó milagros sobrenaturales, que vivió una vida sobrenatural, que murió una muerte sobrenatural, que se levantó en poder sobrenatural, que ascendió en esplendor sobrenatural, que intercede como sacerdote sobrenatural y que algún día regresará en gloria sobrenatural para establecer un reino sobrenatural en la tierra.</w:t>
      </w:r>
    </w:p>
    <w:p w14:paraId="67F7A314" w14:textId="77777777" w:rsidR="0066035C" w:rsidRPr="00F4034E" w:rsidRDefault="0066035C" w:rsidP="00F4034E">
      <w:pPr>
        <w:jc w:val="both"/>
        <w:rPr>
          <w:rFonts w:ascii="Times" w:hAnsi="Times" w:cs="Times"/>
          <w:sz w:val="24"/>
          <w:szCs w:val="24"/>
        </w:rPr>
      </w:pPr>
    </w:p>
    <w:p w14:paraId="3228DDB6" w14:textId="7A27F637" w:rsidR="00321C0C" w:rsidRPr="00F4034E" w:rsidRDefault="00321C0C" w:rsidP="00321C0C">
      <w:pPr>
        <w:rPr>
          <w:rFonts w:ascii="Times" w:hAnsi="Times" w:cs="Times"/>
          <w:b/>
          <w:bCs/>
          <w:sz w:val="32"/>
          <w:szCs w:val="32"/>
        </w:rPr>
      </w:pPr>
      <w:r w:rsidRPr="00F4034E">
        <w:rPr>
          <w:rFonts w:ascii="Times" w:hAnsi="Times" w:cs="Times"/>
          <w:b/>
          <w:bCs/>
          <w:sz w:val="32"/>
          <w:szCs w:val="32"/>
        </w:rPr>
        <w:t xml:space="preserve">I. De </w:t>
      </w:r>
      <w:r w:rsidR="00060F53">
        <w:rPr>
          <w:rFonts w:ascii="Times" w:hAnsi="Times" w:cs="Times"/>
          <w:b/>
          <w:bCs/>
          <w:sz w:val="32"/>
          <w:szCs w:val="32"/>
        </w:rPr>
        <w:t>L</w:t>
      </w:r>
      <w:r w:rsidRPr="00F4034E">
        <w:rPr>
          <w:rFonts w:ascii="Times" w:hAnsi="Times" w:cs="Times"/>
          <w:b/>
          <w:bCs/>
          <w:sz w:val="32"/>
          <w:szCs w:val="32"/>
        </w:rPr>
        <w:t>as Escrituras</w:t>
      </w:r>
    </w:p>
    <w:p w14:paraId="64CE55C6" w14:textId="77777777" w:rsidR="00321C0C" w:rsidRPr="00F4034E" w:rsidRDefault="00321C0C" w:rsidP="00F4034E">
      <w:pPr>
        <w:jc w:val="both"/>
        <w:rPr>
          <w:rFonts w:ascii="Times" w:hAnsi="Times" w:cs="Times"/>
          <w:sz w:val="24"/>
          <w:szCs w:val="24"/>
        </w:rPr>
      </w:pPr>
      <w:r w:rsidRPr="00F4034E">
        <w:rPr>
          <w:rFonts w:ascii="Times" w:hAnsi="Times" w:cs="Times"/>
          <w:sz w:val="24"/>
          <w:szCs w:val="24"/>
        </w:rPr>
        <w:t>Creemos que la Santa Biblia fue escrita por hombres inspirados sobrenaturalmente por el Espíritu Santo de Dios; que tiene verdad sin ninguna forma de error; y por lo tanto es, y permanecerá hasta el fin de los tiempos, es la única revelación completa y final de la voluntad de Dios para el hombre; El verdadero centro de la unión cristiana y el estándar supremo por el cual todas las conductas, credos y opiniones humanas deben ser juzgados.</w:t>
      </w:r>
    </w:p>
    <w:p w14:paraId="5ABD71C8" w14:textId="77777777" w:rsidR="00321C0C" w:rsidRPr="00F4034E" w:rsidRDefault="00321C0C" w:rsidP="00F4034E">
      <w:pPr>
        <w:jc w:val="both"/>
        <w:rPr>
          <w:rFonts w:ascii="Times" w:hAnsi="Times" w:cs="Times"/>
          <w:sz w:val="24"/>
          <w:szCs w:val="24"/>
        </w:rPr>
      </w:pPr>
      <w:r w:rsidRPr="00F4034E">
        <w:rPr>
          <w:rFonts w:ascii="Times" w:hAnsi="Times" w:cs="Times"/>
          <w:sz w:val="24"/>
          <w:szCs w:val="24"/>
        </w:rPr>
        <w:t>Por "</w:t>
      </w:r>
      <w:r w:rsidRPr="00EA59B7">
        <w:rPr>
          <w:rFonts w:ascii="Times" w:hAnsi="Times" w:cs="Times"/>
          <w:b/>
          <w:sz w:val="24"/>
          <w:szCs w:val="24"/>
        </w:rPr>
        <w:t>La Santa Biblia</w:t>
      </w:r>
      <w:r w:rsidRPr="00F4034E">
        <w:rPr>
          <w:rFonts w:ascii="Times" w:hAnsi="Times" w:cs="Times"/>
          <w:sz w:val="24"/>
          <w:szCs w:val="24"/>
        </w:rPr>
        <w:t>" nos referimos a esa colección de sesenta y seis libros, desde Génesis hasta Apocalipsis, que, como se escribió originalmente, no solo contiene y transmite la Palabra de Dios, sino que ES la misma Palabra de Dios.</w:t>
      </w:r>
    </w:p>
    <w:p w14:paraId="30C2F23B" w14:textId="77777777" w:rsidR="00321C0C" w:rsidRPr="00F4034E" w:rsidRDefault="00321C0C" w:rsidP="00F4034E">
      <w:pPr>
        <w:jc w:val="both"/>
        <w:rPr>
          <w:rFonts w:ascii="Times" w:hAnsi="Times" w:cs="Times"/>
          <w:sz w:val="24"/>
          <w:szCs w:val="24"/>
        </w:rPr>
      </w:pPr>
      <w:r w:rsidRPr="00F4034E">
        <w:rPr>
          <w:rFonts w:ascii="Times" w:hAnsi="Times" w:cs="Times"/>
          <w:sz w:val="24"/>
          <w:szCs w:val="24"/>
        </w:rPr>
        <w:t>Por "</w:t>
      </w:r>
      <w:r w:rsidRPr="00EA59B7">
        <w:rPr>
          <w:rFonts w:ascii="Times" w:hAnsi="Times" w:cs="Times"/>
          <w:b/>
          <w:sz w:val="24"/>
          <w:szCs w:val="24"/>
        </w:rPr>
        <w:t>inspiración</w:t>
      </w:r>
      <w:r w:rsidRPr="00F4034E">
        <w:rPr>
          <w:rFonts w:ascii="Times" w:hAnsi="Times" w:cs="Times"/>
          <w:sz w:val="24"/>
          <w:szCs w:val="24"/>
        </w:rPr>
        <w:t>" queremos decir que los libros de la Biblia fueron escritos por hombres santos de la antigüedad, ya que fueron inspirados por el Espíritu Santo, de una manera tan definida que sus escritos fueron inspirados sobrenatural y verbalmente y libres de errores, como ningún otro Los escritos han sido o serán inspirados.</w:t>
      </w:r>
    </w:p>
    <w:p w14:paraId="41D37C7A" w14:textId="0AF7D5AD" w:rsidR="00321C0C" w:rsidRDefault="00321C0C" w:rsidP="00321C0C">
      <w:pPr>
        <w:rPr>
          <w:rFonts w:ascii="Times" w:hAnsi="Times" w:cs="Times"/>
          <w:sz w:val="24"/>
          <w:szCs w:val="24"/>
        </w:rPr>
      </w:pPr>
      <w:r w:rsidRPr="00F4034E">
        <w:rPr>
          <w:rFonts w:ascii="Times" w:hAnsi="Times" w:cs="Times"/>
          <w:sz w:val="24"/>
          <w:szCs w:val="24"/>
        </w:rPr>
        <w:t>II Tim. 3: 16-17; II Pedro 1: 19-21; Hechos 1:16; Hechos 28:25; Salm. 119: 105, 130, 160; Lucas 24: 25-27; Juan 17:17; Lucas 24: 44-45; Salm. 119: 89; Prov. 30: 5-6; Rom. 3: 4; 1 Pedro 1:23; Apocalipsis 22:19; Juan 12:48; Isaías. 8:20; Efes. 6:17; Rom. 15: 4; Lucas 16:31; Salm. 19: 7-11; Juan 5: 45-47; Juan 5:39</w:t>
      </w:r>
    </w:p>
    <w:p w14:paraId="60CD121B" w14:textId="77777777" w:rsidR="0066035C" w:rsidRPr="00F4034E" w:rsidRDefault="0066035C" w:rsidP="00321C0C">
      <w:pPr>
        <w:rPr>
          <w:rFonts w:ascii="Times" w:hAnsi="Times" w:cs="Times"/>
          <w:sz w:val="24"/>
          <w:szCs w:val="24"/>
        </w:rPr>
      </w:pPr>
    </w:p>
    <w:p w14:paraId="695B3341" w14:textId="5A59D353" w:rsidR="00321C0C" w:rsidRPr="0066035C" w:rsidRDefault="00321C0C" w:rsidP="00321C0C">
      <w:pPr>
        <w:rPr>
          <w:rFonts w:ascii="Times" w:hAnsi="Times" w:cs="Times"/>
          <w:b/>
          <w:bCs/>
          <w:sz w:val="32"/>
          <w:szCs w:val="32"/>
          <w:lang w:val="en-US"/>
        </w:rPr>
      </w:pPr>
      <w:r w:rsidRPr="0066035C">
        <w:rPr>
          <w:rFonts w:ascii="Times" w:hAnsi="Times" w:cs="Times"/>
          <w:b/>
          <w:bCs/>
          <w:sz w:val="32"/>
          <w:szCs w:val="32"/>
          <w:lang w:val="en-US"/>
        </w:rPr>
        <w:t>II</w:t>
      </w:r>
      <w:r w:rsidR="0066035C" w:rsidRPr="0066035C">
        <w:rPr>
          <w:rFonts w:ascii="Times" w:hAnsi="Times" w:cs="Times"/>
          <w:b/>
          <w:bCs/>
          <w:sz w:val="32"/>
          <w:szCs w:val="32"/>
          <w:lang w:val="en-US"/>
        </w:rPr>
        <w:t>.</w:t>
      </w:r>
      <w:r w:rsidRPr="0066035C">
        <w:rPr>
          <w:rFonts w:ascii="Times" w:hAnsi="Times" w:cs="Times"/>
          <w:b/>
          <w:bCs/>
          <w:sz w:val="32"/>
          <w:szCs w:val="32"/>
          <w:lang w:val="en-US"/>
        </w:rPr>
        <w:t xml:space="preserve"> Del </w:t>
      </w:r>
      <w:proofErr w:type="spellStart"/>
      <w:r w:rsidR="0066035C">
        <w:rPr>
          <w:rFonts w:ascii="Times" w:hAnsi="Times" w:cs="Times"/>
          <w:b/>
          <w:bCs/>
          <w:sz w:val="32"/>
          <w:szCs w:val="32"/>
          <w:lang w:val="en-US"/>
        </w:rPr>
        <w:t>V</w:t>
      </w:r>
      <w:r w:rsidRPr="0066035C">
        <w:rPr>
          <w:rFonts w:ascii="Times" w:hAnsi="Times" w:cs="Times"/>
          <w:b/>
          <w:bCs/>
          <w:sz w:val="32"/>
          <w:szCs w:val="32"/>
          <w:lang w:val="en-US"/>
        </w:rPr>
        <w:t>erdadero</w:t>
      </w:r>
      <w:proofErr w:type="spellEnd"/>
      <w:r w:rsidRPr="0066035C">
        <w:rPr>
          <w:rFonts w:ascii="Times" w:hAnsi="Times" w:cs="Times"/>
          <w:b/>
          <w:bCs/>
          <w:sz w:val="32"/>
          <w:szCs w:val="32"/>
          <w:lang w:val="en-US"/>
        </w:rPr>
        <w:t xml:space="preserve"> </w:t>
      </w:r>
      <w:r w:rsidR="00701D0A" w:rsidRPr="0066035C">
        <w:rPr>
          <w:rFonts w:ascii="Times" w:hAnsi="Times" w:cs="Times"/>
          <w:b/>
          <w:bCs/>
          <w:sz w:val="32"/>
          <w:szCs w:val="32"/>
          <w:lang w:val="en-US"/>
        </w:rPr>
        <w:t>DIOS</w:t>
      </w:r>
    </w:p>
    <w:p w14:paraId="6ACA23C5" w14:textId="77777777" w:rsidR="00321C0C" w:rsidRPr="00F4034E" w:rsidRDefault="00321C0C" w:rsidP="00F4034E">
      <w:pPr>
        <w:jc w:val="both"/>
        <w:rPr>
          <w:rFonts w:ascii="Times" w:hAnsi="Times" w:cs="Times"/>
          <w:sz w:val="24"/>
          <w:szCs w:val="24"/>
        </w:rPr>
      </w:pPr>
      <w:r w:rsidRPr="00F4034E">
        <w:rPr>
          <w:rFonts w:ascii="Times" w:hAnsi="Times" w:cs="Times"/>
          <w:sz w:val="24"/>
          <w:szCs w:val="24"/>
        </w:rPr>
        <w:t xml:space="preserve">Creemos que hay uno, y solo uno, Dios vivo y verdadero, un Espíritu infinito e inteligente, el creador y soberano supremo del cielo y la tierra; inexpresablemente glorioso en santidad y digno de todo posible honor, confianza y amor; que en la unidad de la Deidad hay tres personas, el </w:t>
      </w:r>
      <w:r w:rsidR="00701D0A" w:rsidRPr="00F4034E">
        <w:rPr>
          <w:rFonts w:ascii="Times" w:hAnsi="Times" w:cs="Times"/>
          <w:sz w:val="24"/>
          <w:szCs w:val="24"/>
        </w:rPr>
        <w:t>P</w:t>
      </w:r>
      <w:r w:rsidRPr="00F4034E">
        <w:rPr>
          <w:rFonts w:ascii="Times" w:hAnsi="Times" w:cs="Times"/>
          <w:sz w:val="24"/>
          <w:szCs w:val="24"/>
        </w:rPr>
        <w:t>adre, el Hijo y el Espíritu Santo, iguales en toda perfección divina, y ejecutando oficios distintos pero armoniosos en la gran obra de la redención.</w:t>
      </w:r>
    </w:p>
    <w:p w14:paraId="67CB30A1" w14:textId="77777777" w:rsidR="00701D0A" w:rsidRPr="00F4034E" w:rsidRDefault="00701D0A" w:rsidP="00F4034E">
      <w:pPr>
        <w:jc w:val="both"/>
        <w:rPr>
          <w:rFonts w:ascii="Times" w:hAnsi="Times" w:cs="Times"/>
          <w:sz w:val="24"/>
          <w:szCs w:val="24"/>
        </w:rPr>
      </w:pPr>
      <w:r w:rsidRPr="00F4034E">
        <w:rPr>
          <w:rFonts w:ascii="Times" w:hAnsi="Times" w:cs="Times"/>
          <w:sz w:val="24"/>
          <w:szCs w:val="24"/>
        </w:rPr>
        <w:t>Ex. 20: 2-3; Génesis 17: 1; I Cor. 8: 6; Efes. 4: 6; Juan 4:24; Salm. 147: 5; Salm. 83:18; Salm. 90: 2; Jer. 10:10; Ex. 15:11; Apocalipsis 4:11; 1 Tim 1:17; Rom. 11:33; Marcos 12:30; Mate. 28:19; Juan 15:26; 1Cor. 12: 4-6; 1 Juan 5: 7; Juan 10:30; Juan 17: 5; 1Cor. 2: 10-11; Filipenses 2: 5-6; Efes. 2:18; II Cor. 13:14</w:t>
      </w:r>
    </w:p>
    <w:p w14:paraId="79157843" w14:textId="759322B6" w:rsidR="00701D0A" w:rsidRPr="00F4034E" w:rsidRDefault="00701D0A" w:rsidP="00701D0A">
      <w:pPr>
        <w:rPr>
          <w:rFonts w:ascii="Times" w:hAnsi="Times" w:cs="Times"/>
          <w:b/>
          <w:bCs/>
          <w:sz w:val="32"/>
          <w:szCs w:val="32"/>
        </w:rPr>
      </w:pPr>
      <w:r w:rsidRPr="00F4034E">
        <w:rPr>
          <w:rFonts w:ascii="Times" w:hAnsi="Times" w:cs="Times"/>
          <w:b/>
          <w:bCs/>
          <w:sz w:val="32"/>
          <w:szCs w:val="32"/>
        </w:rPr>
        <w:lastRenderedPageBreak/>
        <w:t>III. Del Espíritu Santo</w:t>
      </w:r>
    </w:p>
    <w:p w14:paraId="47B39222" w14:textId="77777777" w:rsidR="00701D0A" w:rsidRPr="00F4034E" w:rsidRDefault="00701D0A" w:rsidP="00F4034E">
      <w:pPr>
        <w:jc w:val="both"/>
        <w:rPr>
          <w:rFonts w:ascii="Times" w:hAnsi="Times" w:cs="Times"/>
          <w:sz w:val="24"/>
          <w:szCs w:val="24"/>
        </w:rPr>
      </w:pPr>
      <w:r w:rsidRPr="00F4034E">
        <w:rPr>
          <w:rFonts w:ascii="Times" w:hAnsi="Times" w:cs="Times"/>
          <w:sz w:val="24"/>
          <w:szCs w:val="24"/>
        </w:rPr>
        <w:t>Creemos que el Espíritu Santo es una persona divina; igual con Dios el Padre y Dios el Hijo y de la misma naturaleza; que estuvo activo en la creación; que en su relación con el mundo incrédulo restringe al maligno hasta que se cumpla el propósito de Dios; que El convence de pecado, de juicio y de justicia; que da testimonio de la Verdad del Evangelio en la predicación y el testimonio; que Él es el agente en el Nuevo Nacimiento; que sella, dota, guía, enseña, testifica, santifica y ayuda al creyente.</w:t>
      </w:r>
    </w:p>
    <w:p w14:paraId="4EF9FC7D" w14:textId="629B9290" w:rsidR="00701D0A" w:rsidRDefault="00701D0A" w:rsidP="00F4034E">
      <w:pPr>
        <w:jc w:val="both"/>
        <w:rPr>
          <w:rFonts w:ascii="Times" w:hAnsi="Times" w:cs="Times"/>
          <w:sz w:val="24"/>
          <w:szCs w:val="24"/>
        </w:rPr>
      </w:pPr>
      <w:r w:rsidRPr="00F4034E">
        <w:rPr>
          <w:rFonts w:ascii="Times" w:hAnsi="Times" w:cs="Times"/>
          <w:sz w:val="24"/>
          <w:szCs w:val="24"/>
        </w:rPr>
        <w:t>Juan 14: 16-17; Mate. 28:19; Hebr. 9:14; Juan 14:26; Lucas 1:35; Génesis 1; 1-3; II Tes. 2: 7; Juan 16: 8-11; Juan 15: 26-27; Hechos 5: 30-32; Juan 3: 5-6; Efes. 1: 13-14; Mate. 3:11; Marcos 1: 8; Lucas 3:16; Juan 1:33; Hechos 11:16; Lucas 24:49; Juan 16:13; ROM. 8:14; ROM. 8:16; II Tes. 2:13; 1 Pedro 1: 2; ROM. 8: 26-27</w:t>
      </w:r>
    </w:p>
    <w:p w14:paraId="61387F48" w14:textId="77777777" w:rsidR="0066035C" w:rsidRPr="00F4034E" w:rsidRDefault="0066035C" w:rsidP="00F4034E">
      <w:pPr>
        <w:jc w:val="both"/>
        <w:rPr>
          <w:rFonts w:ascii="Times" w:hAnsi="Times" w:cs="Times"/>
          <w:sz w:val="24"/>
          <w:szCs w:val="24"/>
        </w:rPr>
      </w:pPr>
    </w:p>
    <w:p w14:paraId="675834F4" w14:textId="40346D54" w:rsidR="00701D0A" w:rsidRPr="00F4034E" w:rsidRDefault="00701D0A" w:rsidP="00701D0A">
      <w:pPr>
        <w:rPr>
          <w:rFonts w:ascii="Times" w:hAnsi="Times" w:cs="Times"/>
          <w:b/>
          <w:bCs/>
          <w:sz w:val="32"/>
          <w:szCs w:val="32"/>
        </w:rPr>
      </w:pPr>
      <w:r w:rsidRPr="00F4034E">
        <w:rPr>
          <w:rFonts w:ascii="Times" w:hAnsi="Times" w:cs="Times"/>
          <w:b/>
          <w:bCs/>
          <w:sz w:val="32"/>
          <w:szCs w:val="32"/>
        </w:rPr>
        <w:t>IV. Del Diablo o Satanás</w:t>
      </w:r>
      <w:r w:rsidR="0066035C">
        <w:rPr>
          <w:rFonts w:ascii="Times" w:hAnsi="Times" w:cs="Times"/>
          <w:b/>
          <w:bCs/>
          <w:sz w:val="32"/>
          <w:szCs w:val="32"/>
        </w:rPr>
        <w:t xml:space="preserve"> </w:t>
      </w:r>
    </w:p>
    <w:p w14:paraId="3DF463E9" w14:textId="77777777" w:rsidR="00701D0A" w:rsidRPr="00F4034E" w:rsidRDefault="00701D0A" w:rsidP="00F4034E">
      <w:pPr>
        <w:jc w:val="both"/>
        <w:rPr>
          <w:rFonts w:ascii="Times" w:hAnsi="Times" w:cs="Times"/>
          <w:sz w:val="24"/>
          <w:szCs w:val="24"/>
        </w:rPr>
      </w:pPr>
      <w:r w:rsidRPr="00F4034E">
        <w:rPr>
          <w:rFonts w:ascii="Times" w:hAnsi="Times" w:cs="Times"/>
          <w:sz w:val="24"/>
          <w:szCs w:val="24"/>
        </w:rPr>
        <w:t>Creemos que Satanás fue una vez santo, y disfrutó de los honores celestiales; pero a través del orgullo y la ambición de ser como el Todopoderoso, cayó y atrajo a una hueste de ángeles; que ahora es el príncipe maligno del poder del aire y el dios impío de este mundo. Lo consideramos el gran tentador del hombre, el enemigo de Dios, Jesús y el Espíritu Santo (La Trinidad), el acusador de los santos, el autor de todas las religiones falsas, el poder principal de la apostasía actual; el señor del anticristo y el autor de todos los poderes de las tinieblas, destinados sin embargo a la derrota final a manos del propio Hijo de Dios y al juicio de una justicia eterna en el infierno, un lugar preparado para él y sus ángeles.</w:t>
      </w:r>
    </w:p>
    <w:p w14:paraId="63A9B15E" w14:textId="2B167A7F" w:rsidR="00701D0A" w:rsidRDefault="00E43880" w:rsidP="00F4034E">
      <w:pPr>
        <w:jc w:val="both"/>
        <w:rPr>
          <w:rFonts w:ascii="Times" w:hAnsi="Times" w:cs="Times"/>
          <w:sz w:val="24"/>
          <w:szCs w:val="24"/>
        </w:rPr>
      </w:pPr>
      <w:r w:rsidRPr="00F4034E">
        <w:rPr>
          <w:rFonts w:ascii="Times" w:hAnsi="Times" w:cs="Times"/>
          <w:sz w:val="24"/>
          <w:szCs w:val="24"/>
        </w:rPr>
        <w:t>Isa. 14: 12-15; Ezeq 28: 14-17; Apocalipsis 12: 9; Judas 6; 2 Pedro 2: 4; Efes. 2: 2; Juan 14:30; 1Tes. 3: 5; Mate. 4: 1-3; 1 Pedro 5: 8; 1 Juan 3: 8; Mate. 13:39; Lucas 22: 3-4; Apocalipsis 12:10; II Cor. 11: 13-15; Marcos 13: 21-22; 1 Juan 4: 3; II Juan 7; 1 Juan 2:22; Apocalipsis 13: 13-14; II Tes. 2: 8-11; Apocalipsis 19: 11,16, 20; Apocalipsis 12: 7-9; Apocalipsis 20: 1-3, 10; Mate. 25:41.</w:t>
      </w:r>
    </w:p>
    <w:p w14:paraId="18661316" w14:textId="77777777" w:rsidR="0066035C" w:rsidRPr="00F4034E" w:rsidRDefault="0066035C" w:rsidP="00F4034E">
      <w:pPr>
        <w:jc w:val="both"/>
        <w:rPr>
          <w:rFonts w:ascii="Times" w:hAnsi="Times" w:cs="Times"/>
          <w:sz w:val="24"/>
          <w:szCs w:val="24"/>
        </w:rPr>
      </w:pPr>
    </w:p>
    <w:p w14:paraId="7B3D2834" w14:textId="20748E80" w:rsidR="00E43880" w:rsidRPr="00F4034E" w:rsidRDefault="00E43880" w:rsidP="00E43880">
      <w:pPr>
        <w:rPr>
          <w:rFonts w:ascii="Times" w:hAnsi="Times" w:cs="Times"/>
          <w:b/>
          <w:bCs/>
          <w:sz w:val="32"/>
          <w:szCs w:val="32"/>
        </w:rPr>
      </w:pPr>
      <w:r w:rsidRPr="00F4034E">
        <w:rPr>
          <w:rFonts w:ascii="Times" w:hAnsi="Times" w:cs="Times"/>
          <w:b/>
          <w:bCs/>
          <w:sz w:val="32"/>
          <w:szCs w:val="32"/>
        </w:rPr>
        <w:t xml:space="preserve">V. </w:t>
      </w:r>
      <w:r w:rsidR="0066035C">
        <w:rPr>
          <w:rFonts w:ascii="Times" w:hAnsi="Times" w:cs="Times"/>
          <w:b/>
          <w:bCs/>
          <w:sz w:val="32"/>
          <w:szCs w:val="32"/>
        </w:rPr>
        <w:t>D</w:t>
      </w:r>
      <w:r w:rsidRPr="00F4034E">
        <w:rPr>
          <w:rFonts w:ascii="Times" w:hAnsi="Times" w:cs="Times"/>
          <w:b/>
          <w:bCs/>
          <w:sz w:val="32"/>
          <w:szCs w:val="32"/>
        </w:rPr>
        <w:t xml:space="preserve">e </w:t>
      </w:r>
      <w:r w:rsidR="0066035C">
        <w:rPr>
          <w:rFonts w:ascii="Times" w:hAnsi="Times" w:cs="Times"/>
          <w:b/>
          <w:bCs/>
          <w:sz w:val="32"/>
          <w:szCs w:val="32"/>
        </w:rPr>
        <w:t>L</w:t>
      </w:r>
      <w:r w:rsidRPr="00F4034E">
        <w:rPr>
          <w:rFonts w:ascii="Times" w:hAnsi="Times" w:cs="Times"/>
          <w:b/>
          <w:bCs/>
          <w:sz w:val="32"/>
          <w:szCs w:val="32"/>
        </w:rPr>
        <w:t xml:space="preserve">a </w:t>
      </w:r>
      <w:r w:rsidR="0066035C">
        <w:rPr>
          <w:rFonts w:ascii="Times" w:hAnsi="Times" w:cs="Times"/>
          <w:b/>
          <w:bCs/>
          <w:sz w:val="32"/>
          <w:szCs w:val="32"/>
        </w:rPr>
        <w:t>C</w:t>
      </w:r>
      <w:r w:rsidRPr="00F4034E">
        <w:rPr>
          <w:rFonts w:ascii="Times" w:hAnsi="Times" w:cs="Times"/>
          <w:b/>
          <w:bCs/>
          <w:sz w:val="32"/>
          <w:szCs w:val="32"/>
        </w:rPr>
        <w:t>reación</w:t>
      </w:r>
    </w:p>
    <w:p w14:paraId="3344F807" w14:textId="48863A77" w:rsidR="00E43880" w:rsidRPr="00F4034E" w:rsidRDefault="00E43880" w:rsidP="00F4034E">
      <w:pPr>
        <w:jc w:val="both"/>
        <w:rPr>
          <w:rFonts w:ascii="Arial" w:hAnsi="Arial" w:cs="Arial"/>
          <w:sz w:val="24"/>
          <w:szCs w:val="24"/>
        </w:rPr>
      </w:pPr>
      <w:r w:rsidRPr="00F4034E">
        <w:rPr>
          <w:rFonts w:ascii="Arial" w:hAnsi="Arial" w:cs="Arial"/>
          <w:sz w:val="24"/>
          <w:szCs w:val="24"/>
        </w:rPr>
        <w:t xml:space="preserve">Creemos en el relato de Génesis de la creación y que debe ser aceptado literalmente, y no alegórica o figurativamente; ese hombre fue creado directamente a la imagen de Dios y según su propia semejanza; que la creación del hombre no fue una cuestión de evolución o cambio evolutivo de especies, o desarrollo a través de períodos perpetuos de tiempo de formas inferiores a superiores; que toda la vida animal y vegetal fue hecha directamente por Dios, y la ley establecida por Dios era que debían producir solo "según su especie". Dado que Dios creó a la humanidad en géneros claramente masculinos y femeninos, creemos que el único matrimonio legítimo es el que existe entre un hombre y una mujer. Él ha ordenado que no se realice ninguna actividad sexual íntima fuera del matrimonio. Creemos que cualquier forma de homosexualidad, lesbianismo, </w:t>
      </w:r>
      <w:r w:rsidRPr="00F4034E">
        <w:rPr>
          <w:rFonts w:ascii="Arial" w:hAnsi="Arial" w:cs="Arial"/>
          <w:sz w:val="24"/>
          <w:szCs w:val="24"/>
        </w:rPr>
        <w:lastRenderedPageBreak/>
        <w:t>bisexualidad, bestialidad, incesto, fornicación, adulterio y pornografía son perversiones pecaminosas del don sexual de Dios. Creemos que Dios está en contra de cualquier intento de alterar el género de uno por cirugía o apariencia.</w:t>
      </w:r>
    </w:p>
    <w:p w14:paraId="607DB814" w14:textId="4049F3F7" w:rsidR="00E43880" w:rsidRDefault="00E43880" w:rsidP="00F4034E">
      <w:pPr>
        <w:jc w:val="both"/>
        <w:rPr>
          <w:rFonts w:ascii="Arial" w:hAnsi="Arial" w:cs="Arial"/>
          <w:sz w:val="24"/>
          <w:szCs w:val="24"/>
        </w:rPr>
      </w:pPr>
      <w:r w:rsidRPr="00F4034E">
        <w:rPr>
          <w:rFonts w:ascii="Arial" w:hAnsi="Arial" w:cs="Arial"/>
          <w:sz w:val="24"/>
          <w:szCs w:val="24"/>
        </w:rPr>
        <w:t>Génesis 1.1; Ex 20:11; Hechos 4:24; Colosenses 1: 16-17; Heb. 11: 3; Juan 1: 3; Apocalipsis 10: 6; ROM. 1:20; Hechos 17: 23-26; Jer. 10:12; Neh 9: 6; Génesis 1: 26-27; Génesis 2: 21-23; Génesis 1:11; Génesis 1:24.</w:t>
      </w:r>
    </w:p>
    <w:p w14:paraId="70213341" w14:textId="77777777" w:rsidR="0066035C" w:rsidRPr="00F4034E" w:rsidRDefault="0066035C" w:rsidP="00F4034E">
      <w:pPr>
        <w:jc w:val="both"/>
        <w:rPr>
          <w:rFonts w:ascii="Arial" w:hAnsi="Arial" w:cs="Arial"/>
          <w:sz w:val="24"/>
          <w:szCs w:val="24"/>
        </w:rPr>
      </w:pPr>
    </w:p>
    <w:p w14:paraId="618DFB4C" w14:textId="2BC000E8" w:rsidR="00E43880" w:rsidRPr="00F4034E" w:rsidRDefault="00E43880" w:rsidP="00E43880">
      <w:pPr>
        <w:rPr>
          <w:rFonts w:ascii="Times" w:hAnsi="Times" w:cs="Times"/>
          <w:b/>
          <w:bCs/>
          <w:sz w:val="32"/>
          <w:szCs w:val="32"/>
        </w:rPr>
      </w:pPr>
      <w:r w:rsidRPr="00F4034E">
        <w:rPr>
          <w:rFonts w:ascii="Times" w:hAnsi="Times" w:cs="Times"/>
          <w:b/>
          <w:bCs/>
          <w:sz w:val="32"/>
          <w:szCs w:val="32"/>
        </w:rPr>
        <w:t xml:space="preserve">VI. De </w:t>
      </w:r>
      <w:r w:rsidR="0066035C">
        <w:rPr>
          <w:rFonts w:ascii="Times" w:hAnsi="Times" w:cs="Times"/>
          <w:b/>
          <w:bCs/>
          <w:sz w:val="32"/>
          <w:szCs w:val="32"/>
        </w:rPr>
        <w:t>L</w:t>
      </w:r>
      <w:r w:rsidRPr="00F4034E">
        <w:rPr>
          <w:rFonts w:ascii="Times" w:hAnsi="Times" w:cs="Times"/>
          <w:b/>
          <w:bCs/>
          <w:sz w:val="32"/>
          <w:szCs w:val="32"/>
        </w:rPr>
        <w:t xml:space="preserve">a </w:t>
      </w:r>
      <w:r w:rsidR="0066035C">
        <w:rPr>
          <w:rFonts w:ascii="Times" w:hAnsi="Times" w:cs="Times"/>
          <w:b/>
          <w:bCs/>
          <w:sz w:val="32"/>
          <w:szCs w:val="32"/>
        </w:rPr>
        <w:t>C</w:t>
      </w:r>
      <w:r w:rsidRPr="00F4034E">
        <w:rPr>
          <w:rFonts w:ascii="Times" w:hAnsi="Times" w:cs="Times"/>
          <w:b/>
          <w:bCs/>
          <w:sz w:val="32"/>
          <w:szCs w:val="32"/>
        </w:rPr>
        <w:t xml:space="preserve">aída </w:t>
      </w:r>
      <w:r w:rsidR="0066035C">
        <w:rPr>
          <w:rFonts w:ascii="Times" w:hAnsi="Times" w:cs="Times"/>
          <w:b/>
          <w:bCs/>
          <w:sz w:val="32"/>
          <w:szCs w:val="32"/>
        </w:rPr>
        <w:t>D</w:t>
      </w:r>
      <w:r w:rsidRPr="00F4034E">
        <w:rPr>
          <w:rFonts w:ascii="Times" w:hAnsi="Times" w:cs="Times"/>
          <w:b/>
          <w:bCs/>
          <w:sz w:val="32"/>
          <w:szCs w:val="32"/>
        </w:rPr>
        <w:t xml:space="preserve">el </w:t>
      </w:r>
      <w:r w:rsidR="0066035C">
        <w:rPr>
          <w:rFonts w:ascii="Times" w:hAnsi="Times" w:cs="Times"/>
          <w:b/>
          <w:bCs/>
          <w:sz w:val="32"/>
          <w:szCs w:val="32"/>
        </w:rPr>
        <w:t>H</w:t>
      </w:r>
      <w:r w:rsidRPr="00F4034E">
        <w:rPr>
          <w:rFonts w:ascii="Times" w:hAnsi="Times" w:cs="Times"/>
          <w:b/>
          <w:bCs/>
          <w:sz w:val="32"/>
          <w:szCs w:val="32"/>
        </w:rPr>
        <w:t>ombre</w:t>
      </w:r>
      <w:r w:rsidR="0066035C">
        <w:rPr>
          <w:rFonts w:ascii="Times" w:hAnsi="Times" w:cs="Times"/>
          <w:b/>
          <w:bCs/>
          <w:sz w:val="32"/>
          <w:szCs w:val="32"/>
        </w:rPr>
        <w:t xml:space="preserve"> </w:t>
      </w:r>
    </w:p>
    <w:p w14:paraId="39997078" w14:textId="3C478380" w:rsidR="00E43880" w:rsidRPr="00F4034E" w:rsidRDefault="00E43880" w:rsidP="00F4034E">
      <w:pPr>
        <w:jc w:val="both"/>
        <w:rPr>
          <w:rFonts w:ascii="Times" w:hAnsi="Times" w:cs="Times"/>
          <w:sz w:val="24"/>
          <w:szCs w:val="24"/>
        </w:rPr>
      </w:pPr>
      <w:r w:rsidRPr="00F4034E">
        <w:rPr>
          <w:rFonts w:ascii="Times" w:hAnsi="Times" w:cs="Times"/>
          <w:sz w:val="24"/>
          <w:szCs w:val="24"/>
        </w:rPr>
        <w:t>Creemos que el hombre fue creado en inocencia bajo la ley de su Hacedor, pero por transgresión voluntaria cayó de su estado feliz y sin pecado, como consecuencia de lo cual toda la humanidad ahora es pecadora, no por restricciones, sino por elección; y por lo tanto bajo justa condena sin defensa o excusa.</w:t>
      </w:r>
    </w:p>
    <w:p w14:paraId="1E8CA124" w14:textId="1444EF40" w:rsidR="00E43880" w:rsidRPr="0066035C" w:rsidRDefault="00E43880" w:rsidP="00F4034E">
      <w:pPr>
        <w:jc w:val="both"/>
        <w:rPr>
          <w:rFonts w:ascii="Times" w:hAnsi="Times" w:cs="Times"/>
          <w:sz w:val="24"/>
          <w:szCs w:val="24"/>
          <w:lang w:val="en-US"/>
        </w:rPr>
      </w:pPr>
      <w:proofErr w:type="spellStart"/>
      <w:r w:rsidRPr="0066035C">
        <w:rPr>
          <w:rFonts w:ascii="Times" w:hAnsi="Times" w:cs="Times"/>
          <w:sz w:val="24"/>
          <w:szCs w:val="24"/>
          <w:lang w:val="en-US"/>
        </w:rPr>
        <w:t>Génesis</w:t>
      </w:r>
      <w:proofErr w:type="spellEnd"/>
      <w:r w:rsidRPr="0066035C">
        <w:rPr>
          <w:rFonts w:ascii="Times" w:hAnsi="Times" w:cs="Times"/>
          <w:sz w:val="24"/>
          <w:szCs w:val="24"/>
          <w:lang w:val="en-US"/>
        </w:rPr>
        <w:t xml:space="preserve"> 3: 1-6, 24; R</w:t>
      </w:r>
      <w:r w:rsidR="00713840">
        <w:rPr>
          <w:rFonts w:ascii="Times" w:hAnsi="Times" w:cs="Times"/>
          <w:sz w:val="24"/>
          <w:szCs w:val="24"/>
          <w:lang w:val="en-US"/>
        </w:rPr>
        <w:t>om</w:t>
      </w:r>
      <w:r w:rsidRPr="0066035C">
        <w:rPr>
          <w:rFonts w:ascii="Times" w:hAnsi="Times" w:cs="Times"/>
          <w:sz w:val="24"/>
          <w:szCs w:val="24"/>
          <w:lang w:val="en-US"/>
        </w:rPr>
        <w:t>. 5:12, 19; R</w:t>
      </w:r>
      <w:r w:rsidR="00713840">
        <w:rPr>
          <w:rFonts w:ascii="Times" w:hAnsi="Times" w:cs="Times"/>
          <w:sz w:val="24"/>
          <w:szCs w:val="24"/>
          <w:lang w:val="en-US"/>
        </w:rPr>
        <w:t>om</w:t>
      </w:r>
      <w:r w:rsidRPr="0066035C">
        <w:rPr>
          <w:rFonts w:ascii="Times" w:hAnsi="Times" w:cs="Times"/>
          <w:sz w:val="24"/>
          <w:szCs w:val="24"/>
          <w:lang w:val="en-US"/>
        </w:rPr>
        <w:t>. 3: 10-19; Eph. 2: 1, 3; R</w:t>
      </w:r>
      <w:r w:rsidR="00713840">
        <w:rPr>
          <w:rFonts w:ascii="Times" w:hAnsi="Times" w:cs="Times"/>
          <w:sz w:val="24"/>
          <w:szCs w:val="24"/>
          <w:lang w:val="en-US"/>
        </w:rPr>
        <w:t>om</w:t>
      </w:r>
      <w:r w:rsidRPr="0066035C">
        <w:rPr>
          <w:rFonts w:ascii="Times" w:hAnsi="Times" w:cs="Times"/>
          <w:sz w:val="24"/>
          <w:szCs w:val="24"/>
          <w:lang w:val="en-US"/>
        </w:rPr>
        <w:t>. 1:18; Ezequiel 18: 19-20; R</w:t>
      </w:r>
      <w:r w:rsidR="00713840">
        <w:rPr>
          <w:rFonts w:ascii="Times" w:hAnsi="Times" w:cs="Times"/>
          <w:sz w:val="24"/>
          <w:szCs w:val="24"/>
          <w:lang w:val="en-US"/>
        </w:rPr>
        <w:t>om</w:t>
      </w:r>
      <w:r w:rsidRPr="0066035C">
        <w:rPr>
          <w:rFonts w:ascii="Times" w:hAnsi="Times" w:cs="Times"/>
          <w:sz w:val="24"/>
          <w:szCs w:val="24"/>
          <w:lang w:val="en-US"/>
        </w:rPr>
        <w:t>. 1:20, 28, 32; Gal. 3:22</w:t>
      </w:r>
    </w:p>
    <w:p w14:paraId="25A6278A" w14:textId="77777777" w:rsidR="00060F53" w:rsidRPr="00713840" w:rsidRDefault="00060F53" w:rsidP="00F4034E">
      <w:pPr>
        <w:jc w:val="both"/>
        <w:rPr>
          <w:rFonts w:ascii="Times" w:hAnsi="Times" w:cs="Times"/>
          <w:sz w:val="24"/>
          <w:szCs w:val="24"/>
          <w:lang w:val="en-US"/>
        </w:rPr>
      </w:pPr>
    </w:p>
    <w:p w14:paraId="47A816CA" w14:textId="6DA66D1D" w:rsidR="00E37CE0" w:rsidRPr="00060F53" w:rsidRDefault="00E37CE0" w:rsidP="00F4034E">
      <w:pPr>
        <w:jc w:val="both"/>
        <w:rPr>
          <w:rFonts w:ascii="Times" w:hAnsi="Times" w:cs="Times"/>
          <w:b/>
          <w:sz w:val="32"/>
          <w:szCs w:val="24"/>
        </w:rPr>
      </w:pPr>
      <w:r w:rsidRPr="00060F53">
        <w:rPr>
          <w:rFonts w:ascii="Times" w:hAnsi="Times" w:cs="Times"/>
          <w:b/>
          <w:sz w:val="32"/>
          <w:szCs w:val="24"/>
        </w:rPr>
        <w:t xml:space="preserve">VII. Del </w:t>
      </w:r>
      <w:r w:rsidR="00060F53" w:rsidRPr="00060F53">
        <w:rPr>
          <w:rFonts w:ascii="Times" w:hAnsi="Times" w:cs="Times"/>
          <w:b/>
          <w:sz w:val="32"/>
          <w:szCs w:val="24"/>
        </w:rPr>
        <w:t>Nacimiento Virginal</w:t>
      </w:r>
    </w:p>
    <w:p w14:paraId="6B97B32B" w14:textId="27FDC972" w:rsidR="00E37CE0" w:rsidRPr="00F4034E" w:rsidRDefault="00E37CE0" w:rsidP="00F4034E">
      <w:pPr>
        <w:jc w:val="both"/>
        <w:rPr>
          <w:rFonts w:ascii="Times" w:hAnsi="Times" w:cs="Times"/>
          <w:sz w:val="24"/>
          <w:szCs w:val="24"/>
        </w:rPr>
      </w:pPr>
      <w:r w:rsidRPr="00F4034E">
        <w:rPr>
          <w:rFonts w:ascii="Times" w:hAnsi="Times" w:cs="Times"/>
          <w:sz w:val="24"/>
          <w:szCs w:val="24"/>
        </w:rPr>
        <w:t>Creemos que Jesucristo fue engendrado del Espíritu Santo de manera milagrosa; nacido de María, una virgen, como ningún otro hombre nació o puede nacer de una mujer, y que Él es el Hijo de Dios (Humanidad) y Dios el Hijo (Divinidad).</w:t>
      </w:r>
    </w:p>
    <w:p w14:paraId="4E25EC03" w14:textId="4A8657A9" w:rsidR="00E37CE0" w:rsidRDefault="00E37CE0" w:rsidP="00F4034E">
      <w:pPr>
        <w:jc w:val="both"/>
        <w:rPr>
          <w:rFonts w:ascii="Times" w:hAnsi="Times" w:cs="Times"/>
          <w:sz w:val="24"/>
          <w:szCs w:val="24"/>
        </w:rPr>
      </w:pPr>
      <w:r w:rsidRPr="00F4034E">
        <w:rPr>
          <w:rFonts w:ascii="Times" w:hAnsi="Times" w:cs="Times"/>
          <w:sz w:val="24"/>
          <w:szCs w:val="24"/>
        </w:rPr>
        <w:t>Génesis 3:15; Isa. 7:14; Mate. 1: 18-25; Lucas 1:35; Marcos 1: 1; Juan 1:14; Sal. 2: 7; Gal. 4: 4; 1 Juan 5:20; 1Cor. 15:47</w:t>
      </w:r>
    </w:p>
    <w:p w14:paraId="1EDDC96F" w14:textId="77777777" w:rsidR="0066035C" w:rsidRPr="00F4034E" w:rsidRDefault="0066035C" w:rsidP="00F4034E">
      <w:pPr>
        <w:jc w:val="both"/>
        <w:rPr>
          <w:rFonts w:ascii="Times" w:hAnsi="Times" w:cs="Times"/>
          <w:sz w:val="24"/>
          <w:szCs w:val="24"/>
        </w:rPr>
      </w:pPr>
    </w:p>
    <w:p w14:paraId="35681E49" w14:textId="538D2AE3" w:rsidR="00E37CE0" w:rsidRPr="00F4034E" w:rsidRDefault="00E37CE0" w:rsidP="00E37CE0">
      <w:pPr>
        <w:rPr>
          <w:rFonts w:ascii="Times" w:hAnsi="Times" w:cs="Times"/>
          <w:b/>
          <w:bCs/>
          <w:sz w:val="32"/>
          <w:szCs w:val="32"/>
        </w:rPr>
      </w:pPr>
      <w:r w:rsidRPr="00F4034E">
        <w:rPr>
          <w:rFonts w:ascii="Times" w:hAnsi="Times" w:cs="Times"/>
          <w:b/>
          <w:bCs/>
          <w:sz w:val="32"/>
          <w:szCs w:val="32"/>
        </w:rPr>
        <w:t>VIII</w:t>
      </w:r>
      <w:r w:rsidR="0066035C">
        <w:rPr>
          <w:rFonts w:ascii="Times" w:hAnsi="Times" w:cs="Times"/>
          <w:b/>
          <w:bCs/>
          <w:sz w:val="32"/>
          <w:szCs w:val="32"/>
        </w:rPr>
        <w:t>.</w:t>
      </w:r>
      <w:r w:rsidRPr="00F4034E">
        <w:rPr>
          <w:rFonts w:ascii="Times" w:hAnsi="Times" w:cs="Times"/>
          <w:b/>
          <w:bCs/>
          <w:sz w:val="32"/>
          <w:szCs w:val="32"/>
        </w:rPr>
        <w:t xml:space="preserve"> De </w:t>
      </w:r>
      <w:r w:rsidR="0066035C" w:rsidRPr="00F4034E">
        <w:rPr>
          <w:rFonts w:ascii="Times" w:hAnsi="Times" w:cs="Times"/>
          <w:b/>
          <w:bCs/>
          <w:sz w:val="32"/>
          <w:szCs w:val="32"/>
        </w:rPr>
        <w:t xml:space="preserve">La </w:t>
      </w:r>
      <w:r w:rsidR="0066035C">
        <w:rPr>
          <w:rFonts w:ascii="Times" w:hAnsi="Times" w:cs="Times"/>
          <w:b/>
          <w:bCs/>
          <w:sz w:val="32"/>
          <w:szCs w:val="32"/>
        </w:rPr>
        <w:t>E</w:t>
      </w:r>
      <w:r w:rsidR="0066035C" w:rsidRPr="00F4034E">
        <w:rPr>
          <w:rFonts w:ascii="Times" w:hAnsi="Times" w:cs="Times"/>
          <w:b/>
          <w:bCs/>
          <w:sz w:val="32"/>
          <w:szCs w:val="32"/>
        </w:rPr>
        <w:t>xpiación Por El Pecado</w:t>
      </w:r>
    </w:p>
    <w:p w14:paraId="276B3F6E" w14:textId="2561FBFB" w:rsidR="00E37CE0" w:rsidRPr="00F4034E" w:rsidRDefault="00E37CE0" w:rsidP="00F4034E">
      <w:pPr>
        <w:jc w:val="both"/>
        <w:rPr>
          <w:rFonts w:ascii="Times" w:hAnsi="Times" w:cs="Times"/>
          <w:sz w:val="24"/>
          <w:szCs w:val="24"/>
        </w:rPr>
      </w:pPr>
      <w:r w:rsidRPr="00F4034E">
        <w:rPr>
          <w:rFonts w:ascii="Times" w:hAnsi="Times" w:cs="Times"/>
          <w:sz w:val="24"/>
          <w:szCs w:val="24"/>
        </w:rPr>
        <w:t>Creemos que la salvación de los pecadores es totalmente de gracia; a través de los oficios mediadores del Hijo de Dios, quien por nombramiento del Padre, tomó libremente sobre Él nuestra naturaleza, pero sin pecado, honró la ley divina por su obediencia personal, y por su muerte hizo una expiación plena y vicaria por nuestros pecados ; que su expiación no consistió en darnos un ejemplo de su muerte como mártir, sino que fue la sustitución voluntaria de sí mismo en lugar del pecador, el justo muriendo por los injustos, Cristo, el Señor, llevando nuestros pecados en su propio cuerpo sobre el árbol; que, habiendo resucitado de entre los muertos, ahora está entronizado en el cielo y uniendo en su maravillosa persona las más tiernas simpatías con la perfección divina, está calificado en todos los sentidos para ser un Salvador adecuado, compasivo y suficiente.</w:t>
      </w:r>
    </w:p>
    <w:p w14:paraId="3B0C9670" w14:textId="69B31B35" w:rsidR="00E37CE0" w:rsidRDefault="00E37CE0" w:rsidP="00F4034E">
      <w:pPr>
        <w:jc w:val="both"/>
        <w:rPr>
          <w:rFonts w:ascii="Times" w:hAnsi="Times" w:cs="Times"/>
          <w:sz w:val="24"/>
          <w:szCs w:val="24"/>
        </w:rPr>
      </w:pPr>
      <w:r w:rsidRPr="00F4034E">
        <w:rPr>
          <w:rFonts w:ascii="Times" w:hAnsi="Times" w:cs="Times"/>
          <w:sz w:val="24"/>
          <w:szCs w:val="24"/>
        </w:rPr>
        <w:t>Efes. 2: 8; Hechos 15:11; Rom. 3:24; Juan 3:16; Mate. 18:11; Filip. 2: 7; Heb. 2:14; Isa. 53: 4-7; Rom. 3:25; 1 Juan 4:10; 1Cor. 15: 3; 2Cor. 5:21; Juan 10:18; Filip. 2: 8; Gal. 1: 4; 1Pedr. 2:24; 1Pedr. 3:18; Isa. 53:11; Heb. 12: 2; 1Cor. 15:20; Isa. 53:12; Heb. 9: 12-15; Heb. 7:25; 1 Juan 2: 2</w:t>
      </w:r>
    </w:p>
    <w:p w14:paraId="1727AACE" w14:textId="77777777" w:rsidR="0066035C" w:rsidRPr="00F4034E" w:rsidRDefault="0066035C" w:rsidP="00F4034E">
      <w:pPr>
        <w:jc w:val="both"/>
        <w:rPr>
          <w:rFonts w:ascii="Times" w:hAnsi="Times" w:cs="Times"/>
          <w:sz w:val="24"/>
          <w:szCs w:val="24"/>
        </w:rPr>
      </w:pPr>
    </w:p>
    <w:p w14:paraId="341723EC" w14:textId="3FEE7F56" w:rsidR="00E37CE0" w:rsidRPr="00F4034E" w:rsidRDefault="00E37CE0" w:rsidP="00E37CE0">
      <w:pPr>
        <w:rPr>
          <w:rFonts w:ascii="Times" w:hAnsi="Times" w:cs="Times"/>
          <w:b/>
          <w:bCs/>
          <w:sz w:val="32"/>
          <w:szCs w:val="32"/>
        </w:rPr>
      </w:pPr>
      <w:r w:rsidRPr="00F4034E">
        <w:rPr>
          <w:rFonts w:ascii="Times" w:hAnsi="Times" w:cs="Times"/>
          <w:b/>
          <w:bCs/>
          <w:sz w:val="32"/>
          <w:szCs w:val="32"/>
        </w:rPr>
        <w:t xml:space="preserve">IX. </w:t>
      </w:r>
      <w:r w:rsidR="0066035C" w:rsidRPr="00F4034E">
        <w:rPr>
          <w:rFonts w:ascii="Times" w:hAnsi="Times" w:cs="Times"/>
          <w:b/>
          <w:bCs/>
          <w:sz w:val="32"/>
          <w:szCs w:val="32"/>
        </w:rPr>
        <w:t>De Gracia En La Nueva Creación</w:t>
      </w:r>
    </w:p>
    <w:p w14:paraId="4479AE41" w14:textId="382EF8FA" w:rsidR="00E37CE0" w:rsidRPr="00F4034E" w:rsidRDefault="00E37CE0" w:rsidP="00F4034E">
      <w:pPr>
        <w:jc w:val="both"/>
        <w:rPr>
          <w:rFonts w:ascii="Times" w:hAnsi="Times" w:cs="Times"/>
          <w:sz w:val="24"/>
          <w:szCs w:val="24"/>
        </w:rPr>
      </w:pPr>
      <w:r w:rsidRPr="00F4034E">
        <w:rPr>
          <w:rFonts w:ascii="Times" w:hAnsi="Times" w:cs="Times"/>
          <w:sz w:val="24"/>
          <w:szCs w:val="24"/>
        </w:rPr>
        <w:t>Creemos que para ser salvos, los pecadores deben nacer de nuevo; que el nuevo nacimiento es una nueva creación en Cristo Jesús; que es instantáneo y no un proceso; que en el nuevo nacimiento, el que está muerto en delitos y pecados es hecho partícipe de la naturaleza divina y recibe la vida eterna, el don gratuito de Dios; que la nueva creación se produce de una manera superior a nuestra comprensión, no por la cultura, ni por el carácter, ni por la voluntad del hombre, sino total y únicamente por el poder del Espíritu Santo en relación con la verdad divina, para asegurar nuestra obediencia voluntaria al Evangelio; que su evidencia apropiada aparece en los santos frutos del arrepentimiento, la fe y la novedad de la vida.</w:t>
      </w:r>
    </w:p>
    <w:p w14:paraId="7D1260DD" w14:textId="3B97DB49" w:rsidR="00E37CE0" w:rsidRDefault="00E37CE0" w:rsidP="00F4034E">
      <w:pPr>
        <w:jc w:val="both"/>
        <w:rPr>
          <w:rFonts w:ascii="Times" w:hAnsi="Times" w:cs="Times"/>
          <w:sz w:val="24"/>
          <w:szCs w:val="24"/>
        </w:rPr>
      </w:pPr>
      <w:r w:rsidRPr="00F4034E">
        <w:rPr>
          <w:rFonts w:ascii="Times" w:hAnsi="Times" w:cs="Times"/>
          <w:sz w:val="24"/>
          <w:szCs w:val="24"/>
        </w:rPr>
        <w:t>Juan 3: 3; II Cor. 5:17; Lucas 5:27; 1 Juan 5: 1; Juan 3: 6-7; Hechos 2:41; II Pedr. 1: 4; Rom. 6:23; Efe. 2: 1; II Cor. 5:19; Colosenses 2:13; Juan 1: 12-13; Gal. 5:22; Efe. 5: 9.</w:t>
      </w:r>
    </w:p>
    <w:p w14:paraId="4BC45F94" w14:textId="77777777" w:rsidR="0066035C" w:rsidRPr="00F4034E" w:rsidRDefault="0066035C" w:rsidP="00F4034E">
      <w:pPr>
        <w:jc w:val="both"/>
        <w:rPr>
          <w:rFonts w:ascii="Times" w:hAnsi="Times" w:cs="Times"/>
          <w:sz w:val="24"/>
          <w:szCs w:val="24"/>
        </w:rPr>
      </w:pPr>
    </w:p>
    <w:p w14:paraId="11E63C04" w14:textId="22AD898B" w:rsidR="00E37CE0" w:rsidRPr="00F4034E" w:rsidRDefault="00E37CE0" w:rsidP="00E37CE0">
      <w:pPr>
        <w:rPr>
          <w:rFonts w:ascii="Times" w:hAnsi="Times" w:cs="Times"/>
          <w:b/>
          <w:bCs/>
          <w:sz w:val="32"/>
          <w:szCs w:val="32"/>
        </w:rPr>
      </w:pPr>
      <w:r w:rsidRPr="00F4034E">
        <w:rPr>
          <w:rFonts w:ascii="Times" w:hAnsi="Times" w:cs="Times"/>
          <w:b/>
          <w:bCs/>
          <w:sz w:val="32"/>
          <w:szCs w:val="32"/>
        </w:rPr>
        <w:t xml:space="preserve">X. De </w:t>
      </w:r>
      <w:r w:rsidR="0066035C" w:rsidRPr="00F4034E">
        <w:rPr>
          <w:rFonts w:ascii="Times" w:hAnsi="Times" w:cs="Times"/>
          <w:b/>
          <w:bCs/>
          <w:sz w:val="32"/>
          <w:szCs w:val="32"/>
        </w:rPr>
        <w:t>La Libertad De Salvación</w:t>
      </w:r>
    </w:p>
    <w:p w14:paraId="6C34C13A" w14:textId="515943D3" w:rsidR="00E37CE0" w:rsidRPr="00F4034E" w:rsidRDefault="00E37CE0" w:rsidP="00F4034E">
      <w:pPr>
        <w:jc w:val="both"/>
        <w:rPr>
          <w:rFonts w:ascii="Times" w:hAnsi="Times" w:cs="Times"/>
          <w:sz w:val="24"/>
          <w:szCs w:val="24"/>
        </w:rPr>
      </w:pPr>
      <w:r w:rsidRPr="00F4034E">
        <w:rPr>
          <w:rFonts w:ascii="Times" w:hAnsi="Times" w:cs="Times"/>
          <w:sz w:val="24"/>
          <w:szCs w:val="24"/>
        </w:rPr>
        <w:t>Creemos en la gracia de elección de Dios; que las bendiciones de la salvación son liberadas para todos por el Evangelio; que es deber inmediato de todos aceptarlos con una fe cordial, penitente y obediente; y nada impide la salvación del mayor pecador en la tierra que su propia depravación inherente y el rechazo voluntario del Evangelio; cuyo rechazo lo involucra en una condena seria.</w:t>
      </w:r>
    </w:p>
    <w:p w14:paraId="688BD52F" w14:textId="47D10539" w:rsidR="00E37CE0" w:rsidRDefault="00E37CE0" w:rsidP="00F4034E">
      <w:pPr>
        <w:jc w:val="both"/>
        <w:rPr>
          <w:rFonts w:ascii="Times" w:hAnsi="Times" w:cs="Times"/>
          <w:sz w:val="24"/>
          <w:szCs w:val="24"/>
        </w:rPr>
      </w:pPr>
      <w:r w:rsidRPr="00F4034E">
        <w:rPr>
          <w:rFonts w:ascii="Times" w:hAnsi="Times" w:cs="Times"/>
          <w:sz w:val="24"/>
          <w:szCs w:val="24"/>
        </w:rPr>
        <w:t>1Tes. 1: 4; Col. 3:12; 1Pedr. 1: 2; Tito 1: 1; R</w:t>
      </w:r>
      <w:r w:rsidR="00F4034E" w:rsidRPr="00F4034E">
        <w:rPr>
          <w:rFonts w:ascii="Times" w:hAnsi="Times" w:cs="Times"/>
          <w:sz w:val="24"/>
          <w:szCs w:val="24"/>
        </w:rPr>
        <w:t>om</w:t>
      </w:r>
      <w:r w:rsidRPr="00F4034E">
        <w:rPr>
          <w:rFonts w:ascii="Times" w:hAnsi="Times" w:cs="Times"/>
          <w:sz w:val="24"/>
          <w:szCs w:val="24"/>
        </w:rPr>
        <w:t>. 8: 29-30; Mate</w:t>
      </w:r>
      <w:r w:rsidR="00F4034E" w:rsidRPr="00F4034E">
        <w:rPr>
          <w:rFonts w:ascii="Times" w:hAnsi="Times" w:cs="Times"/>
          <w:sz w:val="24"/>
          <w:szCs w:val="24"/>
        </w:rPr>
        <w:t>o</w:t>
      </w:r>
      <w:r w:rsidRPr="00F4034E">
        <w:rPr>
          <w:rFonts w:ascii="Times" w:hAnsi="Times" w:cs="Times"/>
          <w:sz w:val="24"/>
          <w:szCs w:val="24"/>
        </w:rPr>
        <w:t xml:space="preserve">. 11:28; </w:t>
      </w:r>
      <w:r w:rsidR="00F4034E" w:rsidRPr="00F4034E">
        <w:rPr>
          <w:rFonts w:ascii="Times" w:hAnsi="Times" w:cs="Times"/>
          <w:sz w:val="24"/>
          <w:szCs w:val="24"/>
        </w:rPr>
        <w:t>Isa</w:t>
      </w:r>
      <w:r w:rsidRPr="00F4034E">
        <w:rPr>
          <w:rFonts w:ascii="Times" w:hAnsi="Times" w:cs="Times"/>
          <w:sz w:val="24"/>
          <w:szCs w:val="24"/>
        </w:rPr>
        <w:t>. 55: 1; Apocalipsis 22:17; R</w:t>
      </w:r>
      <w:r w:rsidR="00F4034E" w:rsidRPr="00F4034E">
        <w:rPr>
          <w:rFonts w:ascii="Times" w:hAnsi="Times" w:cs="Times"/>
          <w:sz w:val="24"/>
          <w:szCs w:val="24"/>
        </w:rPr>
        <w:t>om</w:t>
      </w:r>
      <w:r w:rsidRPr="00F4034E">
        <w:rPr>
          <w:rFonts w:ascii="Times" w:hAnsi="Times" w:cs="Times"/>
          <w:sz w:val="24"/>
          <w:szCs w:val="24"/>
        </w:rPr>
        <w:t xml:space="preserve">. 10:13; Juan 6:37; </w:t>
      </w:r>
      <w:r w:rsidR="00F4034E" w:rsidRPr="00F4034E">
        <w:rPr>
          <w:rFonts w:ascii="Times" w:hAnsi="Times" w:cs="Times"/>
          <w:sz w:val="24"/>
          <w:szCs w:val="24"/>
        </w:rPr>
        <w:t>Isa</w:t>
      </w:r>
      <w:r w:rsidRPr="00F4034E">
        <w:rPr>
          <w:rFonts w:ascii="Times" w:hAnsi="Times" w:cs="Times"/>
          <w:sz w:val="24"/>
          <w:szCs w:val="24"/>
        </w:rPr>
        <w:t xml:space="preserve">. 55: 6; Hechos 2:38; </w:t>
      </w:r>
      <w:r w:rsidR="00F4034E" w:rsidRPr="00F4034E">
        <w:rPr>
          <w:rFonts w:ascii="Times" w:hAnsi="Times" w:cs="Times"/>
          <w:sz w:val="24"/>
          <w:szCs w:val="24"/>
        </w:rPr>
        <w:t>Isa</w:t>
      </w:r>
      <w:r w:rsidRPr="00F4034E">
        <w:rPr>
          <w:rFonts w:ascii="Times" w:hAnsi="Times" w:cs="Times"/>
          <w:sz w:val="24"/>
          <w:szCs w:val="24"/>
        </w:rPr>
        <w:t xml:space="preserve">. 55: 7; Juan 3: 15-16; </w:t>
      </w:r>
      <w:r w:rsidR="00F4034E" w:rsidRPr="00F4034E">
        <w:rPr>
          <w:rFonts w:ascii="Times" w:hAnsi="Times" w:cs="Times"/>
          <w:sz w:val="24"/>
          <w:szCs w:val="24"/>
        </w:rPr>
        <w:t>1</w:t>
      </w:r>
      <w:r w:rsidRPr="00F4034E">
        <w:rPr>
          <w:rFonts w:ascii="Times" w:hAnsi="Times" w:cs="Times"/>
          <w:sz w:val="24"/>
          <w:szCs w:val="24"/>
        </w:rPr>
        <w:t xml:space="preserve">Tim 1:15; </w:t>
      </w:r>
      <w:r w:rsidR="00F4034E" w:rsidRPr="00F4034E">
        <w:rPr>
          <w:rFonts w:ascii="Times" w:hAnsi="Times" w:cs="Times"/>
          <w:sz w:val="24"/>
          <w:szCs w:val="24"/>
        </w:rPr>
        <w:t>1</w:t>
      </w:r>
      <w:r w:rsidRPr="00F4034E">
        <w:rPr>
          <w:rFonts w:ascii="Times" w:hAnsi="Times" w:cs="Times"/>
          <w:sz w:val="24"/>
          <w:szCs w:val="24"/>
        </w:rPr>
        <w:t>Cor. 15:10; E</w:t>
      </w:r>
      <w:r w:rsidR="00F4034E" w:rsidRPr="00F4034E">
        <w:rPr>
          <w:rFonts w:ascii="Times" w:hAnsi="Times" w:cs="Times"/>
          <w:sz w:val="24"/>
          <w:szCs w:val="24"/>
        </w:rPr>
        <w:t>fes</w:t>
      </w:r>
      <w:r w:rsidRPr="00F4034E">
        <w:rPr>
          <w:rFonts w:ascii="Times" w:hAnsi="Times" w:cs="Times"/>
          <w:sz w:val="24"/>
          <w:szCs w:val="24"/>
        </w:rPr>
        <w:t>. 2: 4-5; Juan 5:40; Juan 3:18; J</w:t>
      </w:r>
      <w:r w:rsidR="00F4034E" w:rsidRPr="00F4034E">
        <w:rPr>
          <w:rFonts w:ascii="Times" w:hAnsi="Times" w:cs="Times"/>
          <w:sz w:val="24"/>
          <w:szCs w:val="24"/>
        </w:rPr>
        <w:t>uan</w:t>
      </w:r>
      <w:r w:rsidRPr="00F4034E">
        <w:rPr>
          <w:rFonts w:ascii="Times" w:hAnsi="Times" w:cs="Times"/>
          <w:sz w:val="24"/>
          <w:szCs w:val="24"/>
        </w:rPr>
        <w:t xml:space="preserve"> 3:36</w:t>
      </w:r>
      <w:r w:rsidR="00F4034E" w:rsidRPr="00F4034E">
        <w:rPr>
          <w:rFonts w:ascii="Times" w:hAnsi="Times" w:cs="Times"/>
          <w:sz w:val="24"/>
          <w:szCs w:val="24"/>
        </w:rPr>
        <w:t>.</w:t>
      </w:r>
    </w:p>
    <w:p w14:paraId="38C23BEA" w14:textId="0E81628B" w:rsidR="0066035C" w:rsidRDefault="0066035C" w:rsidP="00F4034E">
      <w:pPr>
        <w:jc w:val="both"/>
        <w:rPr>
          <w:rFonts w:ascii="Times" w:hAnsi="Times" w:cs="Times"/>
          <w:sz w:val="24"/>
          <w:szCs w:val="24"/>
        </w:rPr>
      </w:pPr>
    </w:p>
    <w:p w14:paraId="1AAEE276" w14:textId="77777777" w:rsidR="0066035C" w:rsidRPr="0066035C" w:rsidRDefault="0066035C" w:rsidP="0066035C">
      <w:pPr>
        <w:jc w:val="both"/>
        <w:rPr>
          <w:rFonts w:ascii="Times" w:hAnsi="Times" w:cs="Times"/>
          <w:b/>
          <w:sz w:val="32"/>
          <w:szCs w:val="24"/>
        </w:rPr>
      </w:pPr>
      <w:r w:rsidRPr="0066035C">
        <w:rPr>
          <w:rFonts w:ascii="Times" w:hAnsi="Times" w:cs="Times"/>
          <w:b/>
          <w:sz w:val="32"/>
          <w:szCs w:val="24"/>
        </w:rPr>
        <w:t xml:space="preserve">XI. De la Justificación  </w:t>
      </w:r>
    </w:p>
    <w:p w14:paraId="423297C4"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Creemos que la gran bendición del Evangelio que Cristo asegura a quienes creen en El es Justificación; esa Justificación incluye el perdón del pecado, y el regalo de la vida eterna en los principios de rectitud; Esta es otorgada no en consideración de obra alguna de justicia que hayamos hecho; sino únicamente por medio de la fe en la sangre del Redentor, Su justicia es atribuida a nosotros. </w:t>
      </w:r>
    </w:p>
    <w:p w14:paraId="29F51E4F" w14:textId="77777777" w:rsidR="0066035C" w:rsidRPr="0066035C" w:rsidRDefault="0066035C" w:rsidP="0066035C">
      <w:pPr>
        <w:jc w:val="both"/>
        <w:rPr>
          <w:rFonts w:ascii="Times" w:hAnsi="Times" w:cs="Times"/>
          <w:sz w:val="24"/>
          <w:szCs w:val="24"/>
          <w:lang w:val="en-US"/>
        </w:rPr>
      </w:pPr>
      <w:r w:rsidRPr="0066035C">
        <w:rPr>
          <w:rFonts w:ascii="Times" w:hAnsi="Times" w:cs="Times"/>
          <w:sz w:val="24"/>
          <w:szCs w:val="24"/>
          <w:lang w:val="en-US"/>
        </w:rPr>
        <w:t xml:space="preserve">Hech.13:39; Isa. 53:11, </w:t>
      </w:r>
      <w:proofErr w:type="spellStart"/>
      <w:r w:rsidRPr="0066035C">
        <w:rPr>
          <w:rFonts w:ascii="Times" w:hAnsi="Times" w:cs="Times"/>
          <w:sz w:val="24"/>
          <w:szCs w:val="24"/>
          <w:lang w:val="en-US"/>
        </w:rPr>
        <w:t>Zacar</w:t>
      </w:r>
      <w:proofErr w:type="spellEnd"/>
      <w:r w:rsidRPr="0066035C">
        <w:rPr>
          <w:rFonts w:ascii="Times" w:hAnsi="Times" w:cs="Times"/>
          <w:sz w:val="24"/>
          <w:szCs w:val="24"/>
          <w:lang w:val="en-US"/>
        </w:rPr>
        <w:t xml:space="preserve">. 13:1; Rom. 8:1; Rom. 5:1, 9; Tito 3:5-7; Rom. 1:17; Hab. 2:4; Gal. 3:11; Rom. 4:1-8; Heb. 10:38. </w:t>
      </w:r>
    </w:p>
    <w:p w14:paraId="65F11388" w14:textId="579B5EAB" w:rsidR="0066035C" w:rsidRPr="0066035C" w:rsidRDefault="0066035C" w:rsidP="0066035C">
      <w:pPr>
        <w:jc w:val="both"/>
        <w:rPr>
          <w:rFonts w:ascii="Times" w:hAnsi="Times" w:cs="Times"/>
          <w:sz w:val="24"/>
          <w:szCs w:val="24"/>
          <w:lang w:val="en-US"/>
        </w:rPr>
      </w:pPr>
      <w:r w:rsidRPr="0066035C">
        <w:rPr>
          <w:rFonts w:ascii="Times" w:hAnsi="Times" w:cs="Times"/>
          <w:sz w:val="24"/>
          <w:szCs w:val="24"/>
          <w:lang w:val="en-US"/>
        </w:rPr>
        <w:t xml:space="preserve"> </w:t>
      </w:r>
    </w:p>
    <w:p w14:paraId="6C872397" w14:textId="1B0761F2" w:rsidR="0066035C" w:rsidRPr="0066035C" w:rsidRDefault="0066035C" w:rsidP="0066035C">
      <w:pPr>
        <w:jc w:val="both"/>
        <w:rPr>
          <w:rFonts w:ascii="Times" w:hAnsi="Times" w:cs="Times"/>
          <w:b/>
          <w:sz w:val="32"/>
          <w:szCs w:val="24"/>
        </w:rPr>
      </w:pPr>
      <w:r w:rsidRPr="0066035C">
        <w:rPr>
          <w:rFonts w:ascii="Times" w:hAnsi="Times" w:cs="Times"/>
          <w:b/>
          <w:sz w:val="32"/>
          <w:szCs w:val="24"/>
        </w:rPr>
        <w:t xml:space="preserve">XII. Del Arrepentimiento </w:t>
      </w:r>
      <w:r w:rsidR="005F0F4D" w:rsidRPr="0066035C">
        <w:rPr>
          <w:rFonts w:ascii="Times" w:hAnsi="Times" w:cs="Times"/>
          <w:b/>
          <w:sz w:val="32"/>
          <w:szCs w:val="24"/>
        </w:rPr>
        <w:t xml:space="preserve">Y La </w:t>
      </w:r>
      <w:r w:rsidRPr="0066035C">
        <w:rPr>
          <w:rFonts w:ascii="Times" w:hAnsi="Times" w:cs="Times"/>
          <w:b/>
          <w:sz w:val="32"/>
          <w:szCs w:val="24"/>
        </w:rPr>
        <w:t>Fé</w:t>
      </w:r>
    </w:p>
    <w:p w14:paraId="176D5A3C"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Creemos que el Arrepentimiento y la Fe son obligaciones solemnes, y también gracias inseparables, forjadas en nuestras almas por el Espíritu vivificador de Dios; Por lo tanto, al estar profundamente </w:t>
      </w:r>
      <w:r w:rsidRPr="0066035C">
        <w:rPr>
          <w:rFonts w:ascii="Times" w:hAnsi="Times" w:cs="Times"/>
          <w:sz w:val="24"/>
          <w:szCs w:val="24"/>
        </w:rPr>
        <w:lastRenderedPageBreak/>
        <w:t xml:space="preserve">convencidos de nuestra culpa, peligro e impotencia, y de la vía de salvación a través de Cristo, nos volvemos a Dios en constricción no fingida, confesión y súplicas por misericordia; al mismo tiempo con todo el corazón recibiendo al Señor Jesucristo y confesándole abiertamente como nuestro único y suficiente Salvador </w:t>
      </w:r>
    </w:p>
    <w:p w14:paraId="592B655F"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Hech.20:21; Mar. 1:15; Hech 2:37-38; Luc. 18:13; Rom. 10:13; Sal. 51:1-4; Sal. 51:7; Isa. 55:67; Luc. 12:8; Rom. 10:9-11 157 </w:t>
      </w:r>
    </w:p>
    <w:p w14:paraId="601DC1C6" w14:textId="4CC0FAD5"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 </w:t>
      </w:r>
    </w:p>
    <w:p w14:paraId="709FA1B8" w14:textId="0C71E6D3" w:rsidR="0066035C" w:rsidRPr="0066035C" w:rsidRDefault="0066035C" w:rsidP="0066035C">
      <w:pPr>
        <w:jc w:val="both"/>
        <w:rPr>
          <w:rFonts w:ascii="Times" w:hAnsi="Times" w:cs="Times"/>
          <w:b/>
          <w:sz w:val="32"/>
          <w:szCs w:val="24"/>
        </w:rPr>
      </w:pPr>
      <w:r w:rsidRPr="0066035C">
        <w:rPr>
          <w:rFonts w:ascii="Times" w:hAnsi="Times" w:cs="Times"/>
          <w:b/>
          <w:sz w:val="32"/>
          <w:szCs w:val="24"/>
        </w:rPr>
        <w:t xml:space="preserve">XIII. De </w:t>
      </w:r>
      <w:r w:rsidR="00610241" w:rsidRPr="0066035C">
        <w:rPr>
          <w:rFonts w:ascii="Times" w:hAnsi="Times" w:cs="Times"/>
          <w:b/>
          <w:sz w:val="32"/>
          <w:szCs w:val="24"/>
        </w:rPr>
        <w:t xml:space="preserve">La </w:t>
      </w:r>
      <w:r w:rsidRPr="0066035C">
        <w:rPr>
          <w:rFonts w:ascii="Times" w:hAnsi="Times" w:cs="Times"/>
          <w:b/>
          <w:sz w:val="32"/>
          <w:szCs w:val="24"/>
        </w:rPr>
        <w:t>Iglesia</w:t>
      </w:r>
    </w:p>
    <w:p w14:paraId="60780014" w14:textId="2263A29C" w:rsidR="0066035C" w:rsidRPr="0066035C" w:rsidRDefault="0066035C" w:rsidP="0066035C">
      <w:pPr>
        <w:jc w:val="both"/>
        <w:rPr>
          <w:rFonts w:ascii="Times" w:hAnsi="Times" w:cs="Times"/>
          <w:sz w:val="24"/>
          <w:szCs w:val="24"/>
        </w:rPr>
      </w:pPr>
      <w:r w:rsidRPr="0066035C">
        <w:rPr>
          <w:rFonts w:ascii="Times" w:hAnsi="Times" w:cs="Times"/>
          <w:sz w:val="24"/>
          <w:szCs w:val="24"/>
        </w:rPr>
        <w:t>Creemos que una iglesia Bautista es una congregación de creyentes bautizados asociados por un pacto de fe y compañerismo en el Evangelio, dicho que la iglesia se entiende como el baluarte y propagador de la divina y eterna Gracia; observando las ordenanzas de Cristo; gobernados por Sus leyes; ejercitando los dones, derechos y privilegios envestidos en ellos por Su Palabra; que sus oficiales de ordenamiento son Pastores o Ancianos de quienes sus cualificaciones, reivindicaciones, y deberes están claramente definidas en las escrituras</w:t>
      </w:r>
    </w:p>
    <w:p w14:paraId="2379AD5E" w14:textId="41417F39"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Creemos que los hombres y las mujeres son iguales espiritualmente en su posición ante Dios, pero que Dios ha ordenado funciones distintas y separadas para ambos en la iglesia. El esposo debe ser el líder del hogar y los hombres deben mantener las posiciones de liderazgo (pastores y diáconos) en la iglesia. De manera acorde, solo los hombres son elegibles para su habilitación y ordenamiento para pastor por la iglesia. </w:t>
      </w:r>
    </w:p>
    <w:p w14:paraId="30E35B32" w14:textId="77FA2B80" w:rsidR="0066035C" w:rsidRPr="0066035C" w:rsidRDefault="0066035C" w:rsidP="0066035C">
      <w:pPr>
        <w:jc w:val="both"/>
        <w:rPr>
          <w:rFonts w:ascii="Times" w:hAnsi="Times" w:cs="Times"/>
          <w:sz w:val="24"/>
          <w:szCs w:val="24"/>
        </w:rPr>
      </w:pPr>
      <w:r w:rsidRPr="0066035C">
        <w:rPr>
          <w:rFonts w:ascii="Times" w:hAnsi="Times" w:cs="Times"/>
          <w:sz w:val="24"/>
          <w:szCs w:val="24"/>
        </w:rPr>
        <w:t>Creemos que la verdadera misión de la iglesia se encuentra en la Gran Comisión: primero, hacer discípulos individuales; segundo, edificar la iglesia; tercero, enseñar e instruir como El nos ha encomendado. No creemos en la inversión de este orden; mantenemos que la iglesia local tiene el derecho absoluto de gobierno propio, libre de la interferencia de tipo alguno de jerarquía de individuos u organizaciones; y que el único y gran superintendente es Cristo a través del Espíritu Santo; que es bíblico que iglesias en verdad cooperen unas con otras contendiendo por la fe  y la promoción del Evangelio; que cada iglesia es sola y únicamente quien decide la medida y métodos de esta cooperación; en todos los asuntos de membresía, de las políticas, del gobierno, de la disciplina, de la benevolencia, la voluntad de la iglesia local es final.</w:t>
      </w:r>
    </w:p>
    <w:p w14:paraId="1D2E4789" w14:textId="77777777" w:rsidR="0066035C" w:rsidRPr="0066035C" w:rsidRDefault="0066035C" w:rsidP="0066035C">
      <w:pPr>
        <w:jc w:val="both"/>
        <w:rPr>
          <w:rFonts w:ascii="Times" w:hAnsi="Times" w:cs="Times"/>
          <w:sz w:val="24"/>
          <w:szCs w:val="24"/>
          <w:lang w:val="en-US"/>
        </w:rPr>
      </w:pP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xml:space="preserve">. 2:41-42; 1 Cor. 11:2; </w:t>
      </w:r>
      <w:proofErr w:type="spellStart"/>
      <w:r w:rsidRPr="0066035C">
        <w:rPr>
          <w:rFonts w:ascii="Times" w:hAnsi="Times" w:cs="Times"/>
          <w:sz w:val="24"/>
          <w:szCs w:val="24"/>
          <w:lang w:val="en-US"/>
        </w:rPr>
        <w:t>Efe</w:t>
      </w:r>
      <w:proofErr w:type="spellEnd"/>
      <w:r w:rsidRPr="0066035C">
        <w:rPr>
          <w:rFonts w:ascii="Times" w:hAnsi="Times" w:cs="Times"/>
          <w:sz w:val="24"/>
          <w:szCs w:val="24"/>
          <w:lang w:val="en-US"/>
        </w:rPr>
        <w:t xml:space="preserve">. 1:22-23; </w:t>
      </w:r>
      <w:proofErr w:type="spellStart"/>
      <w:r w:rsidRPr="0066035C">
        <w:rPr>
          <w:rFonts w:ascii="Times" w:hAnsi="Times" w:cs="Times"/>
          <w:sz w:val="24"/>
          <w:szCs w:val="24"/>
          <w:lang w:val="en-US"/>
        </w:rPr>
        <w:t>Efe</w:t>
      </w:r>
      <w:proofErr w:type="spellEnd"/>
      <w:r w:rsidRPr="0066035C">
        <w:rPr>
          <w:rFonts w:ascii="Times" w:hAnsi="Times" w:cs="Times"/>
          <w:sz w:val="24"/>
          <w:szCs w:val="24"/>
          <w:lang w:val="en-US"/>
        </w:rPr>
        <w:t xml:space="preserve">. 4:11; I Cor. 12:4, 8-11; </w:t>
      </w: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xml:space="preserve">. 14:23; </w:t>
      </w: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xml:space="preserve">. 6:5-6; </w:t>
      </w: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xml:space="preserve">. 15:23; </w:t>
      </w: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xml:space="preserve">. 20:17-28; I Tim. 3:1-13; Mat. 28:19-20; Col. 1:18; </w:t>
      </w:r>
      <w:proofErr w:type="spellStart"/>
      <w:r w:rsidRPr="0066035C">
        <w:rPr>
          <w:rFonts w:ascii="Times" w:hAnsi="Times" w:cs="Times"/>
          <w:sz w:val="24"/>
          <w:szCs w:val="24"/>
          <w:lang w:val="en-US"/>
        </w:rPr>
        <w:t>Efe</w:t>
      </w:r>
      <w:proofErr w:type="spellEnd"/>
      <w:r w:rsidRPr="0066035C">
        <w:rPr>
          <w:rFonts w:ascii="Times" w:hAnsi="Times" w:cs="Times"/>
          <w:sz w:val="24"/>
          <w:szCs w:val="24"/>
          <w:lang w:val="en-US"/>
        </w:rPr>
        <w:t xml:space="preserve">. 5:23-24; I Pedro 1-4; </w:t>
      </w: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15:22, Judas 3, 4; II Cor. 8:23-24, I Cor. 16:1; Mal. 3:10; Lev. 27:32; I Cor. 16:2; I Cor. 6:13, I Cor. 5:11-13</w:t>
      </w:r>
    </w:p>
    <w:p w14:paraId="137B195B" w14:textId="46D47767" w:rsidR="0066035C" w:rsidRDefault="0066035C" w:rsidP="0066035C">
      <w:pPr>
        <w:jc w:val="both"/>
        <w:rPr>
          <w:rFonts w:ascii="Times" w:hAnsi="Times" w:cs="Times"/>
          <w:sz w:val="24"/>
          <w:szCs w:val="24"/>
          <w:lang w:val="en-US"/>
        </w:rPr>
      </w:pPr>
    </w:p>
    <w:p w14:paraId="44D130B4" w14:textId="67358105" w:rsidR="003B07CB" w:rsidRPr="003B07CB" w:rsidRDefault="003B07CB" w:rsidP="003B07CB">
      <w:pPr>
        <w:rPr>
          <w:rFonts w:ascii="Times" w:hAnsi="Times"/>
          <w:b/>
          <w:sz w:val="32"/>
          <w:szCs w:val="24"/>
          <w:lang w:val="es-ES"/>
        </w:rPr>
      </w:pPr>
      <w:r w:rsidRPr="003B07CB">
        <w:rPr>
          <w:rFonts w:ascii="Times" w:hAnsi="Times"/>
          <w:b/>
          <w:sz w:val="32"/>
          <w:szCs w:val="24"/>
          <w:lang w:val="es-ES"/>
        </w:rPr>
        <w:t>XIV. Del Bautismo Y La Cena Del Señor</w:t>
      </w:r>
    </w:p>
    <w:p w14:paraId="5FF58694" w14:textId="448C858C" w:rsidR="00DE7A4C" w:rsidRPr="003B07CB" w:rsidRDefault="003B07CB" w:rsidP="003B07CB">
      <w:pPr>
        <w:jc w:val="both"/>
        <w:rPr>
          <w:rFonts w:ascii="Times" w:hAnsi="Times" w:cs="Times"/>
          <w:sz w:val="24"/>
          <w:szCs w:val="24"/>
          <w:lang w:val="es-ES"/>
        </w:rPr>
      </w:pPr>
      <w:r w:rsidRPr="003B07CB">
        <w:rPr>
          <w:rFonts w:ascii="Times" w:hAnsi="Times"/>
          <w:sz w:val="24"/>
          <w:szCs w:val="24"/>
          <w:lang w:val="es-ES"/>
        </w:rPr>
        <w:t xml:space="preserve">Creemos que el bautismo cristiano es la inmersión en agua de un creyente, en el nombre del Padre, del Hijo y del Espíritu Santo, con la autoridad de la iglesia local, para mostrarse en un emblema solemne y hermoso de </w:t>
      </w:r>
      <w:proofErr w:type="gramStart"/>
      <w:r w:rsidRPr="003B07CB">
        <w:rPr>
          <w:rFonts w:ascii="Times" w:hAnsi="Times"/>
          <w:sz w:val="24"/>
          <w:szCs w:val="24"/>
          <w:lang w:val="es-ES"/>
        </w:rPr>
        <w:t>nuestro fe</w:t>
      </w:r>
      <w:proofErr w:type="gramEnd"/>
      <w:r w:rsidRPr="003B07CB">
        <w:rPr>
          <w:rFonts w:ascii="Times" w:hAnsi="Times"/>
          <w:sz w:val="24"/>
          <w:szCs w:val="24"/>
          <w:lang w:val="es-ES"/>
        </w:rPr>
        <w:t xml:space="preserve"> en el Salvador crucificado, sepultado y resucitado. Con su efecto </w:t>
      </w:r>
      <w:r w:rsidRPr="003B07CB">
        <w:rPr>
          <w:rFonts w:ascii="Times" w:hAnsi="Times"/>
          <w:sz w:val="24"/>
          <w:szCs w:val="24"/>
          <w:lang w:val="es-ES"/>
        </w:rPr>
        <w:lastRenderedPageBreak/>
        <w:t>que muestra nuestra muerte al pecado y la resurrección a una nueva vida. Ese bautismo es un prerrequisito para los privilegios de una relación de la iglesia (membresía) y para la cena del Señor, en la cual los miembros de la iglesia, mediante el uso sagrado del pan y el fruto de la vid, deben conmemorar juntos el amor moribundo de Cristo; precedido siempre por un autoexamen solemne.</w:t>
      </w:r>
    </w:p>
    <w:p w14:paraId="4202F14E" w14:textId="6A41E22F" w:rsidR="00DE7A4C" w:rsidRPr="003B07CB" w:rsidRDefault="003B07CB" w:rsidP="0066035C">
      <w:pPr>
        <w:jc w:val="both"/>
        <w:rPr>
          <w:rFonts w:ascii="Times" w:hAnsi="Times" w:cs="Times"/>
          <w:sz w:val="24"/>
          <w:szCs w:val="24"/>
          <w:lang w:val="en-US"/>
        </w:rPr>
      </w:pPr>
      <w:r w:rsidRPr="003B07CB">
        <w:rPr>
          <w:rFonts w:ascii="Times" w:hAnsi="Times" w:cs="Times"/>
          <w:sz w:val="24"/>
          <w:szCs w:val="24"/>
          <w:lang w:val="en-US"/>
        </w:rPr>
        <w:t>Acts 8:36-39; Matt. 3:6; John 3:23; Rom. 6:4-5; Matt. 3:16; Matt. 28:19; Rom. 6:3-5; Col. 2:12; Acts 2:41-42; Matt. 28:19-20; I Cor. 11:23-28</w:t>
      </w:r>
    </w:p>
    <w:p w14:paraId="5B3C75AA" w14:textId="77777777" w:rsidR="00DE7A4C" w:rsidRPr="003B07CB" w:rsidRDefault="00DE7A4C" w:rsidP="0066035C">
      <w:pPr>
        <w:jc w:val="both"/>
        <w:rPr>
          <w:rFonts w:ascii="Times" w:hAnsi="Times" w:cs="Times"/>
          <w:sz w:val="24"/>
          <w:szCs w:val="24"/>
          <w:lang w:val="en-US"/>
        </w:rPr>
      </w:pPr>
    </w:p>
    <w:p w14:paraId="74886F94" w14:textId="001DBDC5" w:rsidR="0066035C" w:rsidRPr="0066035C" w:rsidRDefault="0066035C" w:rsidP="0066035C">
      <w:pPr>
        <w:jc w:val="both"/>
        <w:rPr>
          <w:rFonts w:ascii="Times" w:hAnsi="Times" w:cs="Times"/>
          <w:b/>
          <w:sz w:val="32"/>
          <w:szCs w:val="24"/>
        </w:rPr>
      </w:pPr>
      <w:r w:rsidRPr="0066035C">
        <w:rPr>
          <w:rFonts w:ascii="Times" w:hAnsi="Times" w:cs="Times"/>
          <w:b/>
          <w:sz w:val="32"/>
          <w:szCs w:val="24"/>
        </w:rPr>
        <w:t xml:space="preserve">XV. De </w:t>
      </w:r>
      <w:r w:rsidR="00610241" w:rsidRPr="0066035C">
        <w:rPr>
          <w:rFonts w:ascii="Times" w:hAnsi="Times" w:cs="Times"/>
          <w:b/>
          <w:sz w:val="32"/>
          <w:szCs w:val="24"/>
        </w:rPr>
        <w:t xml:space="preserve">La Perseveración De Los </w:t>
      </w:r>
      <w:r w:rsidRPr="0066035C">
        <w:rPr>
          <w:rFonts w:ascii="Times" w:hAnsi="Times" w:cs="Times"/>
          <w:b/>
          <w:sz w:val="32"/>
          <w:szCs w:val="24"/>
        </w:rPr>
        <w:t>Santos</w:t>
      </w:r>
    </w:p>
    <w:p w14:paraId="37667689" w14:textId="36D46458"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Nosotros creemos que únicamente son creyentes verdaderos quienes permanecen hasta el fin; Que su conexión perseverante a Cristo es la gran señal que les distingue de los catedráticos superficiales; que un Providencia ve por su bienestar; y que son guardados por el poder de Dios a través de la fe hasta la salvación eterna. </w:t>
      </w:r>
    </w:p>
    <w:p w14:paraId="70DE4839" w14:textId="77777777" w:rsidR="0066035C" w:rsidRPr="0066035C" w:rsidRDefault="0066035C" w:rsidP="0066035C">
      <w:pPr>
        <w:jc w:val="both"/>
        <w:rPr>
          <w:rFonts w:ascii="Times" w:hAnsi="Times" w:cs="Times"/>
          <w:sz w:val="24"/>
          <w:szCs w:val="24"/>
          <w:lang w:val="en-US"/>
        </w:rPr>
      </w:pP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8:31-32; Col. 1:21-23; I </w:t>
      </w: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2:19; Mat. 13:19-21; Rom. 8:28; </w:t>
      </w:r>
      <w:proofErr w:type="gramStart"/>
      <w:r w:rsidRPr="0066035C">
        <w:rPr>
          <w:rFonts w:ascii="Times" w:hAnsi="Times" w:cs="Times"/>
          <w:sz w:val="24"/>
          <w:szCs w:val="24"/>
          <w:lang w:val="en-US"/>
        </w:rPr>
        <w:t>Sal .</w:t>
      </w:r>
      <w:proofErr w:type="gramEnd"/>
      <w:r w:rsidRPr="0066035C">
        <w:rPr>
          <w:rFonts w:ascii="Times" w:hAnsi="Times" w:cs="Times"/>
          <w:sz w:val="24"/>
          <w:szCs w:val="24"/>
          <w:lang w:val="en-US"/>
        </w:rPr>
        <w:t xml:space="preserve"> 121:3; Heb. 1:14; I Ped. 1:5; Fil. 1:6; </w:t>
      </w: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10:28-29; Rom. 8:35-39 </w:t>
      </w:r>
    </w:p>
    <w:p w14:paraId="1A85A679" w14:textId="77777777" w:rsidR="0066035C" w:rsidRPr="0066035C" w:rsidRDefault="0066035C" w:rsidP="0066035C">
      <w:pPr>
        <w:jc w:val="both"/>
        <w:rPr>
          <w:rFonts w:ascii="Times" w:hAnsi="Times" w:cs="Times"/>
          <w:sz w:val="24"/>
          <w:szCs w:val="24"/>
          <w:lang w:val="en-US"/>
        </w:rPr>
      </w:pPr>
      <w:r w:rsidRPr="0066035C">
        <w:rPr>
          <w:rFonts w:ascii="Times" w:hAnsi="Times" w:cs="Times"/>
          <w:sz w:val="24"/>
          <w:szCs w:val="24"/>
          <w:lang w:val="en-US"/>
        </w:rPr>
        <w:t xml:space="preserve"> </w:t>
      </w:r>
    </w:p>
    <w:p w14:paraId="14503BDD" w14:textId="4E02E85C" w:rsidR="0066035C" w:rsidRPr="0066035C" w:rsidRDefault="0066035C" w:rsidP="0066035C">
      <w:pPr>
        <w:jc w:val="both"/>
        <w:rPr>
          <w:rFonts w:ascii="Times" w:hAnsi="Times" w:cs="Times"/>
          <w:b/>
          <w:sz w:val="32"/>
          <w:szCs w:val="24"/>
        </w:rPr>
      </w:pPr>
      <w:r w:rsidRPr="0066035C">
        <w:rPr>
          <w:rFonts w:ascii="Times" w:hAnsi="Times" w:cs="Times"/>
          <w:b/>
          <w:sz w:val="32"/>
          <w:szCs w:val="24"/>
        </w:rPr>
        <w:t xml:space="preserve">XVI. Del Justo </w:t>
      </w:r>
      <w:r w:rsidR="00610241" w:rsidRPr="0066035C">
        <w:rPr>
          <w:rFonts w:ascii="Times" w:hAnsi="Times" w:cs="Times"/>
          <w:b/>
          <w:sz w:val="32"/>
          <w:szCs w:val="24"/>
        </w:rPr>
        <w:t xml:space="preserve">Y El </w:t>
      </w:r>
      <w:r w:rsidRPr="0066035C">
        <w:rPr>
          <w:rFonts w:ascii="Times" w:hAnsi="Times" w:cs="Times"/>
          <w:b/>
          <w:sz w:val="32"/>
          <w:szCs w:val="24"/>
        </w:rPr>
        <w:t>Impío</w:t>
      </w:r>
    </w:p>
    <w:p w14:paraId="7B652A61" w14:textId="447163B2" w:rsidR="0066035C" w:rsidRPr="0066035C" w:rsidRDefault="0066035C" w:rsidP="0066035C">
      <w:pPr>
        <w:jc w:val="both"/>
        <w:rPr>
          <w:rFonts w:ascii="Times" w:hAnsi="Times" w:cs="Times"/>
          <w:sz w:val="24"/>
          <w:szCs w:val="24"/>
        </w:rPr>
      </w:pPr>
      <w:r w:rsidRPr="0066035C">
        <w:rPr>
          <w:rFonts w:ascii="Times" w:hAnsi="Times" w:cs="Times"/>
          <w:sz w:val="24"/>
          <w:szCs w:val="24"/>
        </w:rPr>
        <w:t>Creemos que hay una diferencia esencial y radical entre el justo y el impío; de manera que solo a través de la fe somos justificados en el nombre del Señor Jesús, y santificados por el Espíritu de nuestro Dios, somos verdaderamente justos en Su estima; mientras que todos quienes continúan en impertinencia e incredulidad son a sus ojos malvados o impíos, y bajo la maldición, y esta distinción se mantiene entre los hombres ambos en y después de la muerte, en la eterna serenidad de los salvos y el eterno sufrimiento consciente de los perdidos.</w:t>
      </w:r>
    </w:p>
    <w:p w14:paraId="7317C6DE" w14:textId="77777777" w:rsidR="0066035C" w:rsidRPr="0066035C" w:rsidRDefault="0066035C" w:rsidP="0066035C">
      <w:pPr>
        <w:jc w:val="both"/>
        <w:rPr>
          <w:rFonts w:ascii="Times" w:hAnsi="Times" w:cs="Times"/>
          <w:sz w:val="24"/>
          <w:szCs w:val="24"/>
          <w:lang w:val="en-US"/>
        </w:rPr>
      </w:pPr>
      <w:r w:rsidRPr="0066035C">
        <w:rPr>
          <w:rFonts w:ascii="Times" w:hAnsi="Times" w:cs="Times"/>
          <w:sz w:val="24"/>
          <w:szCs w:val="24"/>
          <w:lang w:val="en-US"/>
        </w:rPr>
        <w:t xml:space="preserve">Mal. 3:18; Gen. 18;23; Rom. 6:17-18; Prov. 11:31; I </w:t>
      </w:r>
      <w:proofErr w:type="spellStart"/>
      <w:r w:rsidRPr="0066035C">
        <w:rPr>
          <w:rFonts w:ascii="Times" w:hAnsi="Times" w:cs="Times"/>
          <w:sz w:val="24"/>
          <w:szCs w:val="24"/>
          <w:lang w:val="en-US"/>
        </w:rPr>
        <w:t>Pe</w:t>
      </w:r>
      <w:proofErr w:type="spellEnd"/>
      <w:r w:rsidRPr="0066035C">
        <w:rPr>
          <w:rFonts w:ascii="Times" w:hAnsi="Times" w:cs="Times"/>
          <w:sz w:val="24"/>
          <w:szCs w:val="24"/>
          <w:lang w:val="en-US"/>
        </w:rPr>
        <w:t xml:space="preserve"> 1:18; Rom.1:17; I Cor. 15:22; </w:t>
      </w: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xml:space="preserve"> 10:34-25; I </w:t>
      </w: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2:29; Rom. 6:16; I </w:t>
      </w: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5:19; Gal. 3:10; Rom.7:6; Rom. 6:23; Prov.14:32; Luc 16:25; Mat.25:34,41; </w:t>
      </w: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8:21, Luc 9:26; </w:t>
      </w: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12:25, Mat.7:13-14 </w:t>
      </w:r>
    </w:p>
    <w:p w14:paraId="7C433A14" w14:textId="2505007B" w:rsidR="0066035C" w:rsidRPr="0066035C" w:rsidRDefault="0066035C" w:rsidP="0066035C">
      <w:pPr>
        <w:jc w:val="both"/>
        <w:rPr>
          <w:rFonts w:ascii="Times" w:hAnsi="Times" w:cs="Times"/>
          <w:sz w:val="24"/>
          <w:szCs w:val="24"/>
          <w:lang w:val="en-US"/>
        </w:rPr>
      </w:pPr>
      <w:r w:rsidRPr="0066035C">
        <w:rPr>
          <w:rFonts w:ascii="Times" w:hAnsi="Times" w:cs="Times"/>
          <w:sz w:val="24"/>
          <w:szCs w:val="24"/>
          <w:lang w:val="en-US"/>
        </w:rPr>
        <w:t xml:space="preserve"> </w:t>
      </w:r>
    </w:p>
    <w:p w14:paraId="3A18142B" w14:textId="689137F6" w:rsidR="0066035C" w:rsidRPr="0066035C" w:rsidRDefault="0066035C" w:rsidP="0066035C">
      <w:pPr>
        <w:jc w:val="both"/>
        <w:rPr>
          <w:rFonts w:ascii="Times" w:hAnsi="Times" w:cs="Times"/>
          <w:b/>
          <w:sz w:val="32"/>
          <w:szCs w:val="24"/>
        </w:rPr>
      </w:pPr>
      <w:r w:rsidRPr="0066035C">
        <w:rPr>
          <w:rFonts w:ascii="Times" w:hAnsi="Times" w:cs="Times"/>
          <w:b/>
          <w:sz w:val="32"/>
          <w:szCs w:val="24"/>
        </w:rPr>
        <w:t xml:space="preserve">XVII. </w:t>
      </w:r>
      <w:r w:rsidR="00610241" w:rsidRPr="0066035C">
        <w:rPr>
          <w:rFonts w:ascii="Times" w:hAnsi="Times" w:cs="Times"/>
          <w:b/>
          <w:sz w:val="32"/>
          <w:szCs w:val="24"/>
        </w:rPr>
        <w:t>Del Gobierno Civil</w:t>
      </w:r>
    </w:p>
    <w:p w14:paraId="1A11A008" w14:textId="56B46C8E"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Creemos que el Gobierno Civil es de asignación divina, para los intereses y buen orden de la sociedad humana; Que se debe orar por los magistrados, conscientemente honrados y obedecidos; excepto solo en las cosas que se oponen a la voluntad de nuestro Señor Cristo Jesús; Quien el único Señor de la conciencia, y el venidero Príncipe de los reyes de la tierra  </w:t>
      </w:r>
    </w:p>
    <w:p w14:paraId="31350423" w14:textId="77777777" w:rsidR="0066035C" w:rsidRPr="0066035C" w:rsidRDefault="0066035C" w:rsidP="0066035C">
      <w:pPr>
        <w:jc w:val="both"/>
        <w:rPr>
          <w:rFonts w:ascii="Times" w:hAnsi="Times" w:cs="Times"/>
          <w:sz w:val="24"/>
          <w:szCs w:val="24"/>
          <w:lang w:val="en-US"/>
        </w:rPr>
      </w:pPr>
      <w:r w:rsidRPr="0066035C">
        <w:rPr>
          <w:rFonts w:ascii="Times" w:hAnsi="Times" w:cs="Times"/>
          <w:sz w:val="24"/>
          <w:szCs w:val="24"/>
          <w:lang w:val="en-US"/>
        </w:rPr>
        <w:t xml:space="preserve">Rom. 13:7; II Sam. 23:3; Ex. 18:21 -22; </w:t>
      </w: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xml:space="preserve"> 23:5; Mat. 22:21; Tito 3:1; I </w:t>
      </w:r>
      <w:proofErr w:type="spellStart"/>
      <w:r w:rsidRPr="0066035C">
        <w:rPr>
          <w:rFonts w:ascii="Times" w:hAnsi="Times" w:cs="Times"/>
          <w:sz w:val="24"/>
          <w:szCs w:val="24"/>
          <w:lang w:val="en-US"/>
        </w:rPr>
        <w:t>Pe</w:t>
      </w:r>
      <w:proofErr w:type="spellEnd"/>
      <w:r w:rsidRPr="0066035C">
        <w:rPr>
          <w:rFonts w:ascii="Times" w:hAnsi="Times" w:cs="Times"/>
          <w:sz w:val="24"/>
          <w:szCs w:val="24"/>
          <w:lang w:val="en-US"/>
        </w:rPr>
        <w:t xml:space="preserve"> 2:1-14; </w:t>
      </w:r>
      <w:proofErr w:type="spellStart"/>
      <w:r w:rsidRPr="0066035C">
        <w:rPr>
          <w:rFonts w:ascii="Times" w:hAnsi="Times" w:cs="Times"/>
          <w:sz w:val="24"/>
          <w:szCs w:val="24"/>
          <w:lang w:val="en-US"/>
        </w:rPr>
        <w:t>Hech</w:t>
      </w:r>
      <w:proofErr w:type="spellEnd"/>
      <w:r w:rsidRPr="0066035C">
        <w:rPr>
          <w:rFonts w:ascii="Times" w:hAnsi="Times" w:cs="Times"/>
          <w:sz w:val="24"/>
          <w:szCs w:val="24"/>
          <w:lang w:val="en-US"/>
        </w:rPr>
        <w:t xml:space="preserve"> 4:19-20; Dan. 3:17-18; Mat. 10:28; Mat. 23:10; Fil. 2:10-11; Sal.72:11, I </w:t>
      </w:r>
      <w:proofErr w:type="spellStart"/>
      <w:r w:rsidRPr="0066035C">
        <w:rPr>
          <w:rFonts w:ascii="Times" w:hAnsi="Times" w:cs="Times"/>
          <w:sz w:val="24"/>
          <w:szCs w:val="24"/>
          <w:lang w:val="en-US"/>
        </w:rPr>
        <w:t>Pe</w:t>
      </w:r>
      <w:proofErr w:type="spellEnd"/>
      <w:r w:rsidRPr="0066035C">
        <w:rPr>
          <w:rFonts w:ascii="Times" w:hAnsi="Times" w:cs="Times"/>
          <w:sz w:val="24"/>
          <w:szCs w:val="24"/>
          <w:lang w:val="en-US"/>
        </w:rPr>
        <w:t xml:space="preserve">. 2:17 </w:t>
      </w:r>
    </w:p>
    <w:p w14:paraId="5F0A8119" w14:textId="6696A4AF" w:rsidR="0066035C" w:rsidRPr="0066035C" w:rsidRDefault="0066035C" w:rsidP="0066035C">
      <w:pPr>
        <w:jc w:val="both"/>
        <w:rPr>
          <w:rFonts w:ascii="Times" w:hAnsi="Times" w:cs="Times"/>
          <w:sz w:val="24"/>
          <w:szCs w:val="24"/>
          <w:lang w:val="en-US"/>
        </w:rPr>
      </w:pPr>
      <w:r w:rsidRPr="0066035C">
        <w:rPr>
          <w:rFonts w:ascii="Times" w:hAnsi="Times" w:cs="Times"/>
          <w:sz w:val="24"/>
          <w:szCs w:val="24"/>
          <w:lang w:val="en-US"/>
        </w:rPr>
        <w:t xml:space="preserve"> </w:t>
      </w:r>
    </w:p>
    <w:p w14:paraId="3107856F" w14:textId="1347713B" w:rsidR="0066035C" w:rsidRPr="0066035C" w:rsidRDefault="0066035C" w:rsidP="0066035C">
      <w:pPr>
        <w:jc w:val="both"/>
        <w:rPr>
          <w:rFonts w:ascii="Times" w:hAnsi="Times" w:cs="Times"/>
          <w:b/>
          <w:sz w:val="32"/>
          <w:szCs w:val="24"/>
        </w:rPr>
      </w:pPr>
      <w:r w:rsidRPr="0066035C">
        <w:rPr>
          <w:rFonts w:ascii="Times" w:hAnsi="Times" w:cs="Times"/>
          <w:b/>
          <w:sz w:val="32"/>
          <w:szCs w:val="24"/>
        </w:rPr>
        <w:lastRenderedPageBreak/>
        <w:t xml:space="preserve">XVIII. De </w:t>
      </w:r>
      <w:r w:rsidR="00610241" w:rsidRPr="0066035C">
        <w:rPr>
          <w:rFonts w:ascii="Times" w:hAnsi="Times" w:cs="Times"/>
          <w:b/>
          <w:sz w:val="32"/>
          <w:szCs w:val="24"/>
        </w:rPr>
        <w:t xml:space="preserve">La </w:t>
      </w:r>
      <w:r w:rsidRPr="0066035C">
        <w:rPr>
          <w:rFonts w:ascii="Times" w:hAnsi="Times" w:cs="Times"/>
          <w:b/>
          <w:sz w:val="32"/>
          <w:szCs w:val="24"/>
        </w:rPr>
        <w:t xml:space="preserve">Resurrección </w:t>
      </w:r>
      <w:r w:rsidR="00610241" w:rsidRPr="0066035C">
        <w:rPr>
          <w:rFonts w:ascii="Times" w:hAnsi="Times" w:cs="Times"/>
          <w:b/>
          <w:sz w:val="32"/>
          <w:szCs w:val="24"/>
        </w:rPr>
        <w:t xml:space="preserve">De </w:t>
      </w:r>
      <w:r w:rsidRPr="0066035C">
        <w:rPr>
          <w:rFonts w:ascii="Times" w:hAnsi="Times" w:cs="Times"/>
          <w:b/>
          <w:sz w:val="32"/>
          <w:szCs w:val="24"/>
        </w:rPr>
        <w:t xml:space="preserve">Cristo </w:t>
      </w:r>
      <w:r w:rsidR="00610241" w:rsidRPr="0066035C">
        <w:rPr>
          <w:rFonts w:ascii="Times" w:hAnsi="Times" w:cs="Times"/>
          <w:b/>
          <w:sz w:val="32"/>
          <w:szCs w:val="24"/>
        </w:rPr>
        <w:t xml:space="preserve">Y Los </w:t>
      </w:r>
      <w:r w:rsidRPr="0066035C">
        <w:rPr>
          <w:rFonts w:ascii="Times" w:hAnsi="Times" w:cs="Times"/>
          <w:b/>
          <w:sz w:val="32"/>
          <w:szCs w:val="24"/>
        </w:rPr>
        <w:t>Eventos Relacionados</w:t>
      </w:r>
    </w:p>
    <w:p w14:paraId="18C2FE8A" w14:textId="3C38C59C" w:rsidR="0066035C" w:rsidRPr="0066035C" w:rsidRDefault="0066035C" w:rsidP="0066035C">
      <w:pPr>
        <w:jc w:val="both"/>
        <w:rPr>
          <w:rFonts w:ascii="Times" w:hAnsi="Times" w:cs="Times"/>
          <w:sz w:val="24"/>
          <w:szCs w:val="24"/>
        </w:rPr>
      </w:pPr>
      <w:r w:rsidRPr="0066035C">
        <w:rPr>
          <w:rFonts w:ascii="Times" w:hAnsi="Times" w:cs="Times"/>
          <w:sz w:val="24"/>
          <w:szCs w:val="24"/>
        </w:rPr>
        <w:t>Creemos en y aceptamos lo que dicen las Sagradas Escrituras en su completo valor nominal. De la Resurrección, creemos que Cristo se levantó de manera corporal “En el tercer día de acuerdo a las Escrituras”; Que El ascendió “a la mano derecha del trono de Dios”; Que solo Él es nuestro “fiel y misericordioso sumo sacerdote en las cosas pertinentes a Dios”; “que este mismo Jesús el cual es tomado de entre ustedes a los cielos regresará de la misma manera en que le han visto irse.” corporalmente, personalmente y visiblemente; que los “muertos en Cristo resucitarán primero”; que los santos en vida “serán transformados en un momento, en el parpadeo de un ojo, en la última trompeta”; “que el Señor Dios le dará el trono de David su padre”; y que “Cristo reinara mil años en su justicia hasta que haya puesto a todos sus enemigos debajo de Sus pies.”</w:t>
      </w:r>
    </w:p>
    <w:p w14:paraId="0BABC330" w14:textId="77777777" w:rsidR="0066035C" w:rsidRPr="0066035C" w:rsidRDefault="0066035C" w:rsidP="0066035C">
      <w:pPr>
        <w:jc w:val="both"/>
        <w:rPr>
          <w:rFonts w:ascii="Times" w:hAnsi="Times" w:cs="Times"/>
          <w:sz w:val="24"/>
          <w:szCs w:val="24"/>
          <w:lang w:val="en-US"/>
        </w:rPr>
      </w:pPr>
      <w:r w:rsidRPr="0066035C">
        <w:rPr>
          <w:rFonts w:ascii="Times" w:hAnsi="Times" w:cs="Times"/>
          <w:sz w:val="24"/>
          <w:szCs w:val="24"/>
        </w:rPr>
        <w:t xml:space="preserve">Mat. 28:6-7; Hech 24:39; Jn 20:27; 1 Cor. 15:4; Mar 16:6; Luc 24:2-7; Hech. 1:9, 11; Luc. 24:51; Mar. 16:19; Apoc.. </w:t>
      </w:r>
      <w:r w:rsidRPr="0066035C">
        <w:rPr>
          <w:rFonts w:ascii="Times" w:hAnsi="Times" w:cs="Times"/>
          <w:sz w:val="24"/>
          <w:szCs w:val="24"/>
          <w:lang w:val="en-US"/>
        </w:rPr>
        <w:t xml:space="preserve">3:21; Heb. 8:1; Heb. 12:2; Heb. 8:6; I Tim. 2:5; I </w:t>
      </w: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2:1; Heb. 2:17; Heb. 5:9-10; </w:t>
      </w:r>
      <w:proofErr w:type="spellStart"/>
      <w:r w:rsidRPr="0066035C">
        <w:rPr>
          <w:rFonts w:ascii="Times" w:hAnsi="Times" w:cs="Times"/>
          <w:sz w:val="24"/>
          <w:szCs w:val="24"/>
          <w:lang w:val="en-US"/>
        </w:rPr>
        <w:t>Jn</w:t>
      </w:r>
      <w:proofErr w:type="spellEnd"/>
      <w:r w:rsidRPr="0066035C">
        <w:rPr>
          <w:rFonts w:ascii="Times" w:hAnsi="Times" w:cs="Times"/>
          <w:sz w:val="24"/>
          <w:szCs w:val="24"/>
          <w:lang w:val="en-US"/>
        </w:rPr>
        <w:t xml:space="preserve"> 14:3; I </w:t>
      </w:r>
      <w:proofErr w:type="spellStart"/>
      <w:r w:rsidRPr="0066035C">
        <w:rPr>
          <w:rFonts w:ascii="Times" w:hAnsi="Times" w:cs="Times"/>
          <w:sz w:val="24"/>
          <w:szCs w:val="24"/>
          <w:lang w:val="en-US"/>
        </w:rPr>
        <w:t>Tes</w:t>
      </w:r>
      <w:proofErr w:type="spellEnd"/>
      <w:r w:rsidRPr="0066035C">
        <w:rPr>
          <w:rFonts w:ascii="Times" w:hAnsi="Times" w:cs="Times"/>
          <w:sz w:val="24"/>
          <w:szCs w:val="24"/>
          <w:lang w:val="en-US"/>
        </w:rPr>
        <w:t xml:space="preserve">. 4:16; Mat.24:27, 42; Heb. 9:28; I Cor. 15:42-44, 51-53; I </w:t>
      </w:r>
      <w:proofErr w:type="spellStart"/>
      <w:r w:rsidRPr="0066035C">
        <w:rPr>
          <w:rFonts w:ascii="Times" w:hAnsi="Times" w:cs="Times"/>
          <w:sz w:val="24"/>
          <w:szCs w:val="24"/>
          <w:lang w:val="en-US"/>
        </w:rPr>
        <w:t>Tes</w:t>
      </w:r>
      <w:proofErr w:type="spellEnd"/>
      <w:r w:rsidRPr="0066035C">
        <w:rPr>
          <w:rFonts w:ascii="Times" w:hAnsi="Times" w:cs="Times"/>
          <w:sz w:val="24"/>
          <w:szCs w:val="24"/>
          <w:lang w:val="en-US"/>
        </w:rPr>
        <w:t xml:space="preserve">. 4:17; Fil. 3:20-21; Luc. 1:32; I Cor. 15:25; Isa. 11:4-5; Sal. 72:8, Apoc. 20:1-4; Apoc. 20:6 </w:t>
      </w:r>
    </w:p>
    <w:p w14:paraId="58F58A1F" w14:textId="04D7F30B" w:rsidR="0066035C" w:rsidRPr="0066035C" w:rsidRDefault="0066035C" w:rsidP="0066035C">
      <w:pPr>
        <w:jc w:val="both"/>
        <w:rPr>
          <w:rFonts w:ascii="Times" w:hAnsi="Times" w:cs="Times"/>
          <w:sz w:val="24"/>
          <w:szCs w:val="24"/>
          <w:lang w:val="en-US"/>
        </w:rPr>
      </w:pPr>
      <w:r w:rsidRPr="0066035C">
        <w:rPr>
          <w:rFonts w:ascii="Times" w:hAnsi="Times" w:cs="Times"/>
          <w:sz w:val="24"/>
          <w:szCs w:val="24"/>
          <w:lang w:val="en-US"/>
        </w:rPr>
        <w:t xml:space="preserve"> </w:t>
      </w:r>
    </w:p>
    <w:p w14:paraId="5EC0AC43" w14:textId="55797203" w:rsidR="0066035C" w:rsidRPr="0066035C" w:rsidRDefault="0066035C" w:rsidP="0066035C">
      <w:pPr>
        <w:jc w:val="both"/>
        <w:rPr>
          <w:rFonts w:ascii="Times" w:hAnsi="Times" w:cs="Times"/>
          <w:b/>
          <w:sz w:val="32"/>
          <w:szCs w:val="24"/>
        </w:rPr>
      </w:pPr>
      <w:r w:rsidRPr="0066035C">
        <w:rPr>
          <w:rFonts w:ascii="Times" w:hAnsi="Times" w:cs="Times"/>
          <w:b/>
          <w:sz w:val="32"/>
          <w:szCs w:val="24"/>
        </w:rPr>
        <w:t xml:space="preserve">XIX. Sobre </w:t>
      </w:r>
      <w:r w:rsidR="00610241" w:rsidRPr="0066035C">
        <w:rPr>
          <w:rFonts w:ascii="Times" w:hAnsi="Times" w:cs="Times"/>
          <w:b/>
          <w:sz w:val="32"/>
          <w:szCs w:val="24"/>
        </w:rPr>
        <w:t xml:space="preserve">Las </w:t>
      </w:r>
      <w:r w:rsidRPr="0066035C">
        <w:rPr>
          <w:rFonts w:ascii="Times" w:hAnsi="Times" w:cs="Times"/>
          <w:b/>
          <w:sz w:val="32"/>
          <w:szCs w:val="24"/>
        </w:rPr>
        <w:t>Misiones</w:t>
      </w:r>
    </w:p>
    <w:p w14:paraId="5564DDFF" w14:textId="1763ABF2"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El mandato de llevar el Evangelio al mundo es claro e inconfundible y esta comisión fue dada a las iglesias. inequivocamente dado a las iglesias.  </w:t>
      </w:r>
    </w:p>
    <w:p w14:paraId="19A55F53"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Mateo 28:18-20, “Y Jesús se acercó y les habló diciendo: Toda potestad me es dada en el cielo y en la tierra, Por tanto, id, y haced discípulos a todas las naciones, bautizándolos en el nombre del Padre, y del Hijo, y del Espíritu Santo; enseñándoles que guarden todas las cosas que os he mandado; y he aquí yo estoy con vosotros todos los días, hasta el fin del mundo. Amén” </w:t>
      </w:r>
    </w:p>
    <w:p w14:paraId="49312322" w14:textId="4923BF96"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Marcos 16:15, “Y les dijo: Id por todo el mundo y predicad el evangelio a toda criatura.” </w:t>
      </w:r>
    </w:p>
    <w:p w14:paraId="7896EFF3" w14:textId="059DDF06"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Juan 20:21, “Entonces Jesús les dijo otra vez: Paz a vosotros. Como me envió el Padre, así también yo os envío.” </w:t>
      </w:r>
    </w:p>
    <w:p w14:paraId="3DB2813A" w14:textId="4A5B369A"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Hechos 1:8, “pero recibiréis poder, cuando haya venido sobre vosotros el Espíritu Santo, y me seréis testigos en Jerusalén, en toda Judea, en Samaria, y hasta lo último de la tierra.” </w:t>
      </w:r>
    </w:p>
    <w:p w14:paraId="04146571"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Romanos 10:13-15, “porque todo aquel que invocare el nombre del Señor, será salvo. ¿Cómo, pues, invocarán a aquel en el cual no han creído? ¿Y cómo creerán en aquel de quien no han oído? ¿Y cómo oirán sin haber quien les predique? ¿Y cómo predicarán si no fueren enviados? Como está escrito: !!Cuán hermosos son los pies de los que anuncian la paz, de los que anuncian buenas nuevas!!” </w:t>
      </w:r>
    </w:p>
    <w:p w14:paraId="7754816C" w14:textId="4E23B83A"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 </w:t>
      </w:r>
    </w:p>
    <w:p w14:paraId="7FF5F475" w14:textId="10D96AE1" w:rsidR="0066035C" w:rsidRPr="0066035C" w:rsidRDefault="0066035C" w:rsidP="0066035C">
      <w:pPr>
        <w:jc w:val="both"/>
        <w:rPr>
          <w:rFonts w:ascii="Times" w:hAnsi="Times" w:cs="Times"/>
          <w:b/>
          <w:sz w:val="32"/>
          <w:szCs w:val="24"/>
        </w:rPr>
      </w:pPr>
      <w:r w:rsidRPr="0066035C">
        <w:rPr>
          <w:rFonts w:ascii="Times" w:hAnsi="Times" w:cs="Times"/>
          <w:b/>
          <w:sz w:val="32"/>
          <w:szCs w:val="24"/>
        </w:rPr>
        <w:t xml:space="preserve">XX. Sobre </w:t>
      </w:r>
      <w:r w:rsidR="00610241" w:rsidRPr="0066035C">
        <w:rPr>
          <w:rFonts w:ascii="Times" w:hAnsi="Times" w:cs="Times"/>
          <w:b/>
          <w:sz w:val="32"/>
          <w:szCs w:val="24"/>
        </w:rPr>
        <w:t xml:space="preserve">La </w:t>
      </w:r>
      <w:r w:rsidRPr="0066035C">
        <w:rPr>
          <w:rFonts w:ascii="Times" w:hAnsi="Times" w:cs="Times"/>
          <w:b/>
          <w:sz w:val="32"/>
          <w:szCs w:val="24"/>
        </w:rPr>
        <w:t xml:space="preserve">Gracia </w:t>
      </w:r>
      <w:r w:rsidR="00610241" w:rsidRPr="0066035C">
        <w:rPr>
          <w:rFonts w:ascii="Times" w:hAnsi="Times" w:cs="Times"/>
          <w:b/>
          <w:sz w:val="32"/>
          <w:szCs w:val="24"/>
        </w:rPr>
        <w:t xml:space="preserve">De </w:t>
      </w:r>
      <w:r w:rsidRPr="0066035C">
        <w:rPr>
          <w:rFonts w:ascii="Times" w:hAnsi="Times" w:cs="Times"/>
          <w:b/>
          <w:sz w:val="32"/>
          <w:szCs w:val="24"/>
        </w:rPr>
        <w:t>Dar</w:t>
      </w:r>
    </w:p>
    <w:p w14:paraId="19B01FD2"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Dar de acuerdo a las escrituras es uno de los fundamentos de la Fe.</w:t>
      </w:r>
    </w:p>
    <w:p w14:paraId="14C183BF"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lastRenderedPageBreak/>
        <w:t xml:space="preserve">2 Corintios 8:7, “Por tanto, como en todo abundáis, en fe, en palabra, en ciencia, en toda solicitud, y en vuestro amor para con nosotros, abundad también en esta gracia.” </w:t>
      </w:r>
    </w:p>
    <w:p w14:paraId="5EE802AA"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Se nos ha ordenado traer nuestros presentes al alfolí (La tesorería común de la iglesia) wn wl primer día de la semana. </w:t>
      </w:r>
    </w:p>
    <w:p w14:paraId="73813E33" w14:textId="25D55125"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1 Corintios 16:2, “Cada primer día de la semana cada uno de vosotros ponga aparte algo, según haya prosperado, guardándolo, para que cuando yo llegue no se recojan entonces ofrendas.” </w:t>
      </w:r>
    </w:p>
    <w:p w14:paraId="403C2808"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Bajo la gracia nosotros damos, más no pagamos, el diezmo – “Abraham DIO el diezmo del botín,” - Hebreos 7:2,4 – y esto fue cuatrocientos años antes de la Ley, y es confirmado en el nuevo Testamento; Jesús dijo con referencia al diezmo, “Esto era necesario hacer, sin dejar de hacer aquello.” Mateo 23:23 </w:t>
      </w:r>
    </w:p>
    <w:p w14:paraId="5ED89E56" w14:textId="77777777"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Se nos ordena a traer el diezmo a la tesorería común de la iglesia.  </w:t>
      </w:r>
    </w:p>
    <w:p w14:paraId="0C684BD9" w14:textId="4A47BA43"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Levítico 27:30, “El Diezmo ... Es del Señor.” </w:t>
      </w:r>
    </w:p>
    <w:p w14:paraId="62CA46DC" w14:textId="64A616F8" w:rsidR="0066035C" w:rsidRPr="0066035C" w:rsidRDefault="0066035C" w:rsidP="0066035C">
      <w:pPr>
        <w:jc w:val="both"/>
        <w:rPr>
          <w:rFonts w:ascii="Times" w:hAnsi="Times" w:cs="Times"/>
          <w:sz w:val="24"/>
          <w:szCs w:val="24"/>
        </w:rPr>
      </w:pPr>
      <w:r w:rsidRPr="0066035C">
        <w:rPr>
          <w:rFonts w:ascii="Times" w:hAnsi="Times" w:cs="Times"/>
          <w:sz w:val="24"/>
          <w:szCs w:val="24"/>
        </w:rPr>
        <w:t xml:space="preserve">Malaquías 3:10, “Traed todos los diezmos al alfolí y haya alimento en mi casa; y probadme ahora en esto, dice Jehová de los ejércitos, si no os abriré las ventanas de los cielos, y derramaré sobre vosotros bendición hasta que sobreabunde.”  En el Nuevo Testamento era en la tesorería común de la Iglesia. </w:t>
      </w:r>
    </w:p>
    <w:p w14:paraId="14AE1C81" w14:textId="050D61DB" w:rsidR="0066035C" w:rsidRPr="00F4034E" w:rsidRDefault="0066035C" w:rsidP="0066035C">
      <w:pPr>
        <w:jc w:val="both"/>
        <w:rPr>
          <w:rFonts w:ascii="Times" w:hAnsi="Times" w:cs="Times"/>
          <w:sz w:val="24"/>
          <w:szCs w:val="24"/>
        </w:rPr>
      </w:pPr>
      <w:r w:rsidRPr="0066035C">
        <w:rPr>
          <w:rFonts w:ascii="Times" w:hAnsi="Times" w:cs="Times"/>
          <w:sz w:val="24"/>
          <w:szCs w:val="24"/>
        </w:rPr>
        <w:t>Hechos 4:34, 35, 37 “porque todos los que poseían heredades o casas, las vendían, y traían el precio de lo vendido, y lo ponían a los pies de los apóstoles.... Y la vendió y trajo el precio y lo puso a los pies de los apóstoles.”</w:t>
      </w:r>
    </w:p>
    <w:sectPr w:rsidR="0066035C" w:rsidRPr="00F4034E" w:rsidSect="00960B36">
      <w:pgSz w:w="12240" w:h="15840" w:code="1"/>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B0604020202020204"/>
    <w:charset w:val="00"/>
    <w:family w:val="roman"/>
    <w:pitch w:val="variable"/>
    <w:sig w:usb0="E0002AE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0C"/>
    <w:rsid w:val="00060F53"/>
    <w:rsid w:val="00321C0C"/>
    <w:rsid w:val="003B07CB"/>
    <w:rsid w:val="005F0F4D"/>
    <w:rsid w:val="00610241"/>
    <w:rsid w:val="0066035C"/>
    <w:rsid w:val="00701D0A"/>
    <w:rsid w:val="00713840"/>
    <w:rsid w:val="007C7191"/>
    <w:rsid w:val="00960B36"/>
    <w:rsid w:val="009B441C"/>
    <w:rsid w:val="00BD5AB0"/>
    <w:rsid w:val="00DE7A4C"/>
    <w:rsid w:val="00E24267"/>
    <w:rsid w:val="00E37CE0"/>
    <w:rsid w:val="00E43880"/>
    <w:rsid w:val="00EA59B7"/>
    <w:rsid w:val="00F351F9"/>
    <w:rsid w:val="00F4034E"/>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575FF"/>
  <w15:chartTrackingRefBased/>
  <w15:docId w15:val="{D8662AE3-57DE-4613-8444-5FB17328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2976</Words>
  <Characters>16964</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rodriguez</dc:creator>
  <cp:keywords/>
  <dc:description/>
  <cp:lastModifiedBy>Microsoft Office User</cp:lastModifiedBy>
  <cp:revision>4</cp:revision>
  <dcterms:created xsi:type="dcterms:W3CDTF">2020-05-15T21:47:00Z</dcterms:created>
  <dcterms:modified xsi:type="dcterms:W3CDTF">2020-05-18T14:01:00Z</dcterms:modified>
</cp:coreProperties>
</file>